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AF" w:rsidRPr="008721AF" w:rsidRDefault="008721AF" w:rsidP="008721AF">
      <w:pPr>
        <w:spacing w:before="120" w:after="120"/>
        <w:jc w:val="both"/>
        <w:rPr>
          <w:rFonts w:ascii="Times New Roman" w:hAnsi="Times New Roman" w:cs="Times New Roman"/>
          <w:b/>
        </w:rPr>
      </w:pPr>
    </w:p>
    <w:p w:rsidR="00C94C69" w:rsidRDefault="00C94C69" w:rsidP="004F7A57">
      <w:pPr>
        <w:spacing w:before="120" w:after="120"/>
        <w:jc w:val="center"/>
        <w:rPr>
          <w:rFonts w:ascii="Times New Roman" w:hAnsi="Times New Roman" w:cs="Times New Roman"/>
          <w:b/>
        </w:rPr>
      </w:pPr>
    </w:p>
    <w:p w:rsidR="00C94C69" w:rsidRDefault="00C94C69" w:rsidP="004F7A57">
      <w:pPr>
        <w:spacing w:before="120" w:after="120"/>
        <w:jc w:val="center"/>
        <w:rPr>
          <w:rFonts w:ascii="Times New Roman" w:hAnsi="Times New Roman" w:cs="Times New Roman"/>
          <w:b/>
        </w:rPr>
      </w:pPr>
    </w:p>
    <w:p w:rsidR="008721AF" w:rsidRPr="008721AF" w:rsidRDefault="008721AF" w:rsidP="004F7A57">
      <w:pPr>
        <w:spacing w:before="120" w:after="120"/>
        <w:jc w:val="center"/>
        <w:rPr>
          <w:rFonts w:ascii="Times New Roman" w:hAnsi="Times New Roman" w:cs="Times New Roman"/>
        </w:rPr>
      </w:pPr>
      <w:r w:rsidRPr="008721AF">
        <w:rPr>
          <w:rFonts w:ascii="Times New Roman" w:hAnsi="Times New Roman" w:cs="Times New Roman"/>
          <w:b/>
        </w:rPr>
        <w:t>ANEXO I</w:t>
      </w:r>
    </w:p>
    <w:p w:rsidR="008721AF" w:rsidRPr="008721AF" w:rsidRDefault="008721AF" w:rsidP="00CA5369">
      <w:pPr>
        <w:spacing w:before="120" w:after="120"/>
        <w:rPr>
          <w:rFonts w:ascii="Times New Roman" w:hAnsi="Times New Roman" w:cs="Times New Roman"/>
          <w:b/>
          <w:u w:val="single"/>
        </w:rPr>
      </w:pPr>
    </w:p>
    <w:p w:rsidR="008721AF" w:rsidRPr="00CA5369" w:rsidRDefault="008721AF" w:rsidP="00CA5369">
      <w:pPr>
        <w:spacing w:before="120" w:after="120"/>
        <w:jc w:val="center"/>
        <w:rPr>
          <w:rFonts w:ascii="Times New Roman" w:hAnsi="Times New Roman" w:cs="Times New Roman"/>
          <w:b/>
          <w:u w:val="single"/>
        </w:rPr>
      </w:pPr>
      <w:r w:rsidRPr="008721AF">
        <w:rPr>
          <w:rFonts w:ascii="Times New Roman" w:hAnsi="Times New Roman" w:cs="Times New Roman"/>
          <w:b/>
          <w:u w:val="single"/>
        </w:rPr>
        <w:t>DECLARAÇÃO</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r w:rsidRPr="008721AF">
        <w:rPr>
          <w:rFonts w:ascii="Times New Roman" w:hAnsi="Times New Roman" w:cs="Times New Roman"/>
        </w:rPr>
        <w:t xml:space="preserve">Declaramos para os devidos, que a____________________________________, inscrita sob o CNPJ nº ____________________, neste ato representado pelo Sr. ____________________________, possui sistema de contabilidade, estando </w:t>
      </w:r>
      <w:proofErr w:type="spellStart"/>
      <w:r w:rsidRPr="008721AF">
        <w:rPr>
          <w:rFonts w:ascii="Times New Roman" w:hAnsi="Times New Roman" w:cs="Times New Roman"/>
        </w:rPr>
        <w:t>esta</w:t>
      </w:r>
      <w:proofErr w:type="spellEnd"/>
      <w:r w:rsidRPr="008721AF">
        <w:rPr>
          <w:rFonts w:ascii="Times New Roman" w:hAnsi="Times New Roman" w:cs="Times New Roman"/>
        </w:rPr>
        <w:t xml:space="preserve"> sob a responsabilidade de profissional devidamente habilitado diante de sua entidade de classe.</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r w:rsidRPr="008721AF">
        <w:rPr>
          <w:rFonts w:ascii="Times New Roman" w:hAnsi="Times New Roman" w:cs="Times New Roman"/>
        </w:rPr>
        <w:t xml:space="preserve">Maceió, __ de ________________ </w:t>
      </w:r>
      <w:proofErr w:type="spellStart"/>
      <w:r w:rsidRPr="008721AF">
        <w:rPr>
          <w:rFonts w:ascii="Times New Roman" w:hAnsi="Times New Roman" w:cs="Times New Roman"/>
        </w:rPr>
        <w:t>de</w:t>
      </w:r>
      <w:proofErr w:type="spellEnd"/>
      <w:r w:rsidRPr="008721AF">
        <w:rPr>
          <w:rFonts w:ascii="Times New Roman" w:hAnsi="Times New Roman" w:cs="Times New Roman"/>
        </w:rPr>
        <w:t xml:space="preserve"> </w:t>
      </w:r>
      <w:r w:rsidR="00994B99">
        <w:rPr>
          <w:rFonts w:ascii="Times New Roman" w:hAnsi="Times New Roman" w:cs="Times New Roman"/>
        </w:rPr>
        <w:t>______</w:t>
      </w:r>
      <w:r w:rsidRPr="008721AF">
        <w:rPr>
          <w:rFonts w:ascii="Times New Roman" w:hAnsi="Times New Roman" w:cs="Times New Roman"/>
        </w:rPr>
        <w:t>.</w:t>
      </w:r>
    </w:p>
    <w:p w:rsidR="008721AF" w:rsidRPr="008721AF" w:rsidRDefault="008721AF" w:rsidP="004F7A57">
      <w:pPr>
        <w:spacing w:before="120" w:after="120"/>
        <w:jc w:val="center"/>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p>
    <w:p w:rsidR="008721AF" w:rsidRPr="008721AF" w:rsidRDefault="008721AF" w:rsidP="004F7A57">
      <w:pPr>
        <w:pBdr>
          <w:bottom w:val="single" w:sz="12" w:space="1" w:color="auto"/>
        </w:pBdr>
        <w:spacing w:before="120" w:after="120"/>
        <w:jc w:val="center"/>
        <w:rPr>
          <w:rFonts w:ascii="Times New Roman" w:hAnsi="Times New Roman" w:cs="Times New Roman"/>
        </w:rPr>
      </w:pPr>
    </w:p>
    <w:p w:rsidR="008721AF" w:rsidRPr="008721AF" w:rsidRDefault="008721AF" w:rsidP="004F7A57">
      <w:pPr>
        <w:pBdr>
          <w:bottom w:val="single" w:sz="12" w:space="1" w:color="auto"/>
        </w:pBdr>
        <w:spacing w:before="120" w:after="120"/>
        <w:jc w:val="center"/>
        <w:rPr>
          <w:rFonts w:ascii="Times New Roman" w:hAnsi="Times New Roman" w:cs="Times New Roman"/>
        </w:rPr>
      </w:pPr>
    </w:p>
    <w:p w:rsidR="008721AF" w:rsidRPr="008721AF" w:rsidRDefault="008721AF" w:rsidP="004F7A57">
      <w:pPr>
        <w:pBdr>
          <w:bottom w:val="single" w:sz="12" w:space="1" w:color="auto"/>
        </w:pBdr>
        <w:spacing w:before="120" w:after="120"/>
        <w:jc w:val="center"/>
        <w:rPr>
          <w:rFonts w:ascii="Times New Roman" w:hAnsi="Times New Roman" w:cs="Times New Roman"/>
        </w:rPr>
      </w:pPr>
    </w:p>
    <w:p w:rsidR="008721AF" w:rsidRPr="008721AF" w:rsidRDefault="008721AF" w:rsidP="004F7A57">
      <w:pPr>
        <w:pBdr>
          <w:bottom w:val="single" w:sz="12" w:space="1" w:color="auto"/>
        </w:pBdr>
        <w:spacing w:before="120" w:after="120"/>
        <w:jc w:val="center"/>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r w:rsidRPr="008721AF">
        <w:rPr>
          <w:rFonts w:ascii="Times New Roman" w:hAnsi="Times New Roman" w:cs="Times New Roman"/>
        </w:rPr>
        <w:t>REPRESENTANTE</w:t>
      </w:r>
    </w:p>
    <w:p w:rsidR="008721AF" w:rsidRPr="008721AF" w:rsidRDefault="008721AF" w:rsidP="004F7A57">
      <w:pPr>
        <w:spacing w:before="120" w:after="120"/>
        <w:jc w:val="center"/>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CA5369" w:rsidRDefault="00CA5369" w:rsidP="004F7A57">
      <w:pPr>
        <w:spacing w:before="120" w:after="120"/>
        <w:jc w:val="center"/>
        <w:rPr>
          <w:rFonts w:ascii="Times New Roman" w:hAnsi="Times New Roman" w:cs="Times New Roman"/>
          <w:b/>
        </w:rPr>
      </w:pPr>
    </w:p>
    <w:p w:rsidR="00CA5369" w:rsidRDefault="00CA5369" w:rsidP="004F7A57">
      <w:pPr>
        <w:spacing w:before="120" w:after="120"/>
        <w:jc w:val="center"/>
        <w:rPr>
          <w:rFonts w:ascii="Times New Roman" w:hAnsi="Times New Roman" w:cs="Times New Roman"/>
          <w:b/>
        </w:rPr>
      </w:pPr>
    </w:p>
    <w:p w:rsidR="00CA5369" w:rsidRDefault="00CA5369" w:rsidP="004F7A57">
      <w:pPr>
        <w:spacing w:before="120" w:after="120"/>
        <w:jc w:val="center"/>
        <w:rPr>
          <w:rFonts w:ascii="Times New Roman" w:hAnsi="Times New Roman" w:cs="Times New Roman"/>
          <w:b/>
        </w:rPr>
      </w:pPr>
    </w:p>
    <w:p w:rsidR="00791419" w:rsidRDefault="00791419" w:rsidP="004F7A57">
      <w:pPr>
        <w:spacing w:before="120" w:after="120"/>
        <w:jc w:val="center"/>
        <w:rPr>
          <w:rFonts w:ascii="Times New Roman" w:hAnsi="Times New Roman" w:cs="Times New Roman"/>
          <w:b/>
        </w:rPr>
      </w:pPr>
    </w:p>
    <w:p w:rsidR="00791419" w:rsidRDefault="00791419" w:rsidP="004F7A57">
      <w:pPr>
        <w:spacing w:before="120" w:after="120"/>
        <w:jc w:val="center"/>
        <w:rPr>
          <w:rFonts w:ascii="Times New Roman" w:hAnsi="Times New Roman" w:cs="Times New Roman"/>
          <w:b/>
        </w:rPr>
      </w:pPr>
    </w:p>
    <w:p w:rsidR="00791419" w:rsidRDefault="00791419" w:rsidP="004F7A57">
      <w:pPr>
        <w:spacing w:before="120" w:after="120"/>
        <w:jc w:val="center"/>
        <w:rPr>
          <w:rFonts w:ascii="Times New Roman" w:hAnsi="Times New Roman" w:cs="Times New Roman"/>
          <w:b/>
        </w:rPr>
      </w:pPr>
    </w:p>
    <w:p w:rsidR="00791419" w:rsidRDefault="00791419" w:rsidP="004F7A57">
      <w:pPr>
        <w:spacing w:before="120" w:after="120"/>
        <w:jc w:val="center"/>
        <w:rPr>
          <w:rFonts w:ascii="Times New Roman" w:hAnsi="Times New Roman" w:cs="Times New Roman"/>
          <w:b/>
        </w:rPr>
      </w:pPr>
    </w:p>
    <w:p w:rsidR="008721AF" w:rsidRPr="008721AF" w:rsidRDefault="008721AF" w:rsidP="004F7A57">
      <w:pPr>
        <w:spacing w:before="120" w:after="120"/>
        <w:jc w:val="center"/>
        <w:rPr>
          <w:rFonts w:ascii="Times New Roman" w:hAnsi="Times New Roman" w:cs="Times New Roman"/>
          <w:b/>
        </w:rPr>
      </w:pPr>
      <w:r w:rsidRPr="008721AF">
        <w:rPr>
          <w:rFonts w:ascii="Times New Roman" w:hAnsi="Times New Roman" w:cs="Times New Roman"/>
          <w:b/>
        </w:rPr>
        <w:t>ANEXO II</w:t>
      </w:r>
    </w:p>
    <w:p w:rsidR="008721AF" w:rsidRPr="008721AF" w:rsidRDefault="008721AF" w:rsidP="004F7A57">
      <w:pPr>
        <w:spacing w:before="120" w:after="120"/>
        <w:jc w:val="center"/>
        <w:rPr>
          <w:rFonts w:ascii="Times New Roman" w:hAnsi="Times New Roman" w:cs="Times New Roman"/>
          <w:b/>
          <w:u w:val="single"/>
        </w:rPr>
      </w:pPr>
    </w:p>
    <w:p w:rsidR="008721AF" w:rsidRPr="008721AF" w:rsidRDefault="008721AF" w:rsidP="004F7A57">
      <w:pPr>
        <w:spacing w:before="120" w:after="120"/>
        <w:jc w:val="center"/>
        <w:rPr>
          <w:rFonts w:ascii="Times New Roman" w:hAnsi="Times New Roman" w:cs="Times New Roman"/>
          <w:b/>
          <w:u w:val="single"/>
        </w:rPr>
      </w:pPr>
      <w:r w:rsidRPr="008721AF">
        <w:rPr>
          <w:rFonts w:ascii="Times New Roman" w:hAnsi="Times New Roman" w:cs="Times New Roman"/>
          <w:b/>
          <w:u w:val="single"/>
        </w:rPr>
        <w:t>DECLARAÇÃO</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r w:rsidRPr="008721AF">
        <w:rPr>
          <w:rFonts w:ascii="Times New Roman" w:hAnsi="Times New Roman" w:cs="Times New Roman"/>
        </w:rPr>
        <w:t xml:space="preserve">Declaramos para os devidos, que a _____________________________________, inscrita sob o CNPJ nº ____________________, neste ato representado pelo Sr. ___________________________, manterá em ordem em boa guarda e conservação os documentos referentes aos pagamentos efetuados, os quais ficarão </w:t>
      </w:r>
      <w:proofErr w:type="spellStart"/>
      <w:proofErr w:type="gramStart"/>
      <w:r w:rsidRPr="008721AF">
        <w:rPr>
          <w:rFonts w:ascii="Times New Roman" w:hAnsi="Times New Roman" w:cs="Times New Roman"/>
        </w:rPr>
        <w:t>a</w:t>
      </w:r>
      <w:proofErr w:type="spellEnd"/>
      <w:proofErr w:type="gramEnd"/>
      <w:r w:rsidRPr="008721AF">
        <w:rPr>
          <w:rFonts w:ascii="Times New Roman" w:hAnsi="Times New Roman" w:cs="Times New Roman"/>
        </w:rPr>
        <w:t xml:space="preserve"> disposição do Tribunal de Contas do Estado de Alagoas para inspeção dos auditores em relação aos recursos recebidos e suas aplicações.</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r w:rsidRPr="008721AF">
        <w:rPr>
          <w:rFonts w:ascii="Times New Roman" w:hAnsi="Times New Roman" w:cs="Times New Roman"/>
        </w:rPr>
        <w:t xml:space="preserve">Maceió, __ de ________________ </w:t>
      </w:r>
      <w:proofErr w:type="spellStart"/>
      <w:r w:rsidRPr="008721AF">
        <w:rPr>
          <w:rFonts w:ascii="Times New Roman" w:hAnsi="Times New Roman" w:cs="Times New Roman"/>
        </w:rPr>
        <w:t>de</w:t>
      </w:r>
      <w:proofErr w:type="spellEnd"/>
      <w:r w:rsidRPr="008721AF">
        <w:rPr>
          <w:rFonts w:ascii="Times New Roman" w:hAnsi="Times New Roman" w:cs="Times New Roman"/>
        </w:rPr>
        <w:t xml:space="preserve"> </w:t>
      </w:r>
      <w:r w:rsidR="00994B99">
        <w:rPr>
          <w:rFonts w:ascii="Times New Roman" w:hAnsi="Times New Roman" w:cs="Times New Roman"/>
        </w:rPr>
        <w:t>_______</w:t>
      </w:r>
      <w:r w:rsidRPr="008721AF">
        <w:rPr>
          <w:rFonts w:ascii="Times New Roman" w:hAnsi="Times New Roman" w:cs="Times New Roman"/>
        </w:rPr>
        <w:t>.</w:t>
      </w:r>
    </w:p>
    <w:p w:rsidR="008721AF" w:rsidRPr="008721AF" w:rsidRDefault="008721AF" w:rsidP="004F7A57">
      <w:pPr>
        <w:spacing w:before="120" w:after="120"/>
        <w:jc w:val="center"/>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p>
    <w:p w:rsidR="008721AF" w:rsidRPr="008721AF" w:rsidRDefault="008721AF" w:rsidP="004F7A57">
      <w:pPr>
        <w:pBdr>
          <w:bottom w:val="single" w:sz="12" w:space="3" w:color="auto"/>
        </w:pBdr>
        <w:spacing w:before="120" w:after="120"/>
        <w:jc w:val="center"/>
        <w:rPr>
          <w:rFonts w:ascii="Times New Roman" w:hAnsi="Times New Roman" w:cs="Times New Roman"/>
        </w:rPr>
      </w:pPr>
    </w:p>
    <w:p w:rsidR="008721AF" w:rsidRPr="008721AF" w:rsidRDefault="008721AF" w:rsidP="004F7A57">
      <w:pPr>
        <w:pBdr>
          <w:bottom w:val="single" w:sz="12" w:space="3" w:color="auto"/>
        </w:pBdr>
        <w:spacing w:before="120" w:after="120"/>
        <w:jc w:val="center"/>
        <w:rPr>
          <w:rFonts w:ascii="Times New Roman" w:hAnsi="Times New Roman" w:cs="Times New Roman"/>
        </w:rPr>
      </w:pPr>
    </w:p>
    <w:p w:rsidR="008721AF" w:rsidRPr="008721AF" w:rsidRDefault="008721AF" w:rsidP="004F7A57">
      <w:pPr>
        <w:pBdr>
          <w:bottom w:val="single" w:sz="12" w:space="3" w:color="auto"/>
        </w:pBdr>
        <w:spacing w:before="120" w:after="120"/>
        <w:jc w:val="center"/>
        <w:rPr>
          <w:rFonts w:ascii="Times New Roman" w:hAnsi="Times New Roman" w:cs="Times New Roman"/>
        </w:rPr>
      </w:pPr>
    </w:p>
    <w:p w:rsidR="008721AF" w:rsidRPr="008721AF" w:rsidRDefault="008721AF" w:rsidP="004F7A57">
      <w:pPr>
        <w:pBdr>
          <w:bottom w:val="single" w:sz="12" w:space="3" w:color="auto"/>
        </w:pBdr>
        <w:spacing w:before="120" w:after="120"/>
        <w:jc w:val="center"/>
        <w:rPr>
          <w:rFonts w:ascii="Times New Roman" w:hAnsi="Times New Roman" w:cs="Times New Roman"/>
        </w:rPr>
      </w:pPr>
    </w:p>
    <w:p w:rsidR="008721AF" w:rsidRPr="008721AF" w:rsidRDefault="008721AF" w:rsidP="004F7A57">
      <w:pPr>
        <w:spacing w:before="120" w:after="120"/>
        <w:jc w:val="center"/>
        <w:rPr>
          <w:rFonts w:ascii="Times New Roman" w:hAnsi="Times New Roman" w:cs="Times New Roman"/>
        </w:rPr>
      </w:pPr>
      <w:r w:rsidRPr="008721AF">
        <w:rPr>
          <w:rFonts w:ascii="Times New Roman" w:hAnsi="Times New Roman" w:cs="Times New Roman"/>
        </w:rPr>
        <w:t>REPRESENTANTE</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ind w:firstLine="708"/>
        <w:jc w:val="both"/>
        <w:rPr>
          <w:rFonts w:ascii="Times New Roman" w:hAnsi="Times New Roman" w:cs="Times New Roman"/>
        </w:rPr>
      </w:pPr>
    </w:p>
    <w:p w:rsidR="008721AF" w:rsidRPr="008721AF" w:rsidRDefault="008721AF" w:rsidP="008721AF">
      <w:pPr>
        <w:spacing w:before="120" w:after="120"/>
        <w:ind w:firstLine="708"/>
        <w:jc w:val="both"/>
        <w:rPr>
          <w:rFonts w:ascii="Times New Roman" w:hAnsi="Times New Roman" w:cs="Times New Roman"/>
        </w:rPr>
      </w:pPr>
    </w:p>
    <w:p w:rsidR="008721AF" w:rsidRPr="008721AF" w:rsidRDefault="008721AF" w:rsidP="008721AF">
      <w:pPr>
        <w:spacing w:before="120" w:after="120"/>
        <w:ind w:firstLine="708"/>
        <w:jc w:val="both"/>
        <w:rPr>
          <w:rFonts w:ascii="Times New Roman" w:hAnsi="Times New Roman" w:cs="Times New Roman"/>
        </w:rPr>
      </w:pPr>
    </w:p>
    <w:p w:rsidR="008721AF" w:rsidRDefault="008721AF" w:rsidP="008721AF">
      <w:pPr>
        <w:spacing w:before="120" w:after="120"/>
        <w:ind w:firstLine="708"/>
        <w:jc w:val="both"/>
        <w:rPr>
          <w:rFonts w:ascii="Times New Roman" w:hAnsi="Times New Roman" w:cs="Times New Roman"/>
        </w:rPr>
      </w:pPr>
    </w:p>
    <w:p w:rsidR="00791419" w:rsidRDefault="00791419" w:rsidP="008721AF">
      <w:pPr>
        <w:spacing w:before="120" w:after="120"/>
        <w:ind w:firstLine="708"/>
        <w:jc w:val="both"/>
        <w:rPr>
          <w:rFonts w:ascii="Times New Roman" w:hAnsi="Times New Roman" w:cs="Times New Roman"/>
        </w:rPr>
      </w:pPr>
    </w:p>
    <w:p w:rsidR="00791419" w:rsidRDefault="00791419" w:rsidP="008721AF">
      <w:pPr>
        <w:spacing w:before="120" w:after="120"/>
        <w:ind w:firstLine="708"/>
        <w:jc w:val="both"/>
        <w:rPr>
          <w:rFonts w:ascii="Times New Roman" w:hAnsi="Times New Roman" w:cs="Times New Roman"/>
        </w:rPr>
      </w:pPr>
    </w:p>
    <w:p w:rsidR="00791419" w:rsidRPr="008721AF" w:rsidRDefault="00791419" w:rsidP="008721AF">
      <w:pPr>
        <w:spacing w:before="120" w:after="120"/>
        <w:ind w:firstLine="708"/>
        <w:jc w:val="both"/>
        <w:rPr>
          <w:rFonts w:ascii="Times New Roman" w:hAnsi="Times New Roman" w:cs="Times New Roman"/>
        </w:rPr>
      </w:pPr>
    </w:p>
    <w:p w:rsidR="008721AF" w:rsidRPr="008721AF" w:rsidRDefault="008721AF" w:rsidP="008721AF">
      <w:pPr>
        <w:spacing w:before="120" w:after="120"/>
        <w:ind w:firstLine="708"/>
        <w:jc w:val="both"/>
        <w:rPr>
          <w:rFonts w:ascii="Times New Roman" w:hAnsi="Times New Roman" w:cs="Times New Roman"/>
        </w:rPr>
      </w:pPr>
    </w:p>
    <w:p w:rsidR="00CA5369" w:rsidRDefault="00CA5369" w:rsidP="004F7A57">
      <w:pPr>
        <w:autoSpaceDE w:val="0"/>
        <w:autoSpaceDN w:val="0"/>
        <w:adjustRightInd w:val="0"/>
        <w:spacing w:before="120" w:after="120"/>
        <w:jc w:val="center"/>
        <w:rPr>
          <w:rFonts w:ascii="Times New Roman" w:hAnsi="Times New Roman" w:cs="Times New Roman"/>
          <w:b/>
        </w:rPr>
      </w:pPr>
    </w:p>
    <w:p w:rsidR="008721AF" w:rsidRPr="008721AF" w:rsidRDefault="008721AF" w:rsidP="004F7A57">
      <w:pPr>
        <w:autoSpaceDE w:val="0"/>
        <w:autoSpaceDN w:val="0"/>
        <w:adjustRightInd w:val="0"/>
        <w:spacing w:before="120" w:after="120"/>
        <w:jc w:val="center"/>
        <w:rPr>
          <w:rFonts w:ascii="Times New Roman" w:hAnsi="Times New Roman" w:cs="Times New Roman"/>
          <w:b/>
        </w:rPr>
      </w:pPr>
      <w:r w:rsidRPr="008721AF">
        <w:rPr>
          <w:rFonts w:ascii="Times New Roman" w:hAnsi="Times New Roman" w:cs="Times New Roman"/>
          <w:b/>
        </w:rPr>
        <w:t>ANEXO III</w:t>
      </w:r>
    </w:p>
    <w:p w:rsidR="008721AF" w:rsidRPr="008721AF" w:rsidRDefault="008721AF" w:rsidP="00CA5369">
      <w:pPr>
        <w:autoSpaceDE w:val="0"/>
        <w:autoSpaceDN w:val="0"/>
        <w:adjustRightInd w:val="0"/>
        <w:spacing w:before="120" w:after="120"/>
        <w:rPr>
          <w:rFonts w:ascii="Times New Roman" w:hAnsi="Times New Roman" w:cs="Times New Roman"/>
        </w:rPr>
      </w:pPr>
    </w:p>
    <w:p w:rsidR="008721AF" w:rsidRPr="008721AF" w:rsidRDefault="008721AF" w:rsidP="004F7A57">
      <w:pPr>
        <w:autoSpaceDE w:val="0"/>
        <w:autoSpaceDN w:val="0"/>
        <w:adjustRightInd w:val="0"/>
        <w:spacing w:before="120" w:after="120"/>
        <w:jc w:val="center"/>
        <w:rPr>
          <w:rFonts w:ascii="Times New Roman" w:hAnsi="Times New Roman" w:cs="Times New Roman"/>
        </w:rPr>
      </w:pPr>
      <w:r w:rsidRPr="008721AF">
        <w:rPr>
          <w:rFonts w:ascii="Times New Roman" w:hAnsi="Times New Roman" w:cs="Times New Roman"/>
        </w:rPr>
        <w:t>DECLARAÇÃO</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r w:rsidRPr="008721AF">
        <w:rPr>
          <w:rFonts w:ascii="Times New Roman" w:hAnsi="Times New Roman" w:cs="Times New Roman"/>
        </w:rPr>
        <w:t xml:space="preserve">Na qualidade de representante legal do proponente, declaro para fins de celebração de Termo de </w:t>
      </w:r>
      <w:r w:rsidR="00791419">
        <w:rPr>
          <w:rFonts w:ascii="Times New Roman" w:hAnsi="Times New Roman" w:cs="Times New Roman"/>
        </w:rPr>
        <w:t>colaboração</w:t>
      </w:r>
      <w:r w:rsidRPr="008721AF">
        <w:rPr>
          <w:rFonts w:ascii="Times New Roman" w:hAnsi="Times New Roman" w:cs="Times New Roman"/>
        </w:rPr>
        <w:t>/Transferência junto a SELAJ e sob do artigo 299 do Código Penal, que inexiste qualquer débito em mora ou situação de inadi</w:t>
      </w:r>
      <w:r w:rsidR="00CA5369">
        <w:rPr>
          <w:rFonts w:ascii="Times New Roman" w:hAnsi="Times New Roman" w:cs="Times New Roman"/>
        </w:rPr>
        <w:t>mplência com o Tesouro Nacional</w:t>
      </w:r>
      <w:r w:rsidRPr="008721AF">
        <w:rPr>
          <w:rFonts w:ascii="Times New Roman" w:hAnsi="Times New Roman" w:cs="Times New Roman"/>
        </w:rPr>
        <w:t>/Estadual ou qualquer outro órgão ou entidade da Administração Pública Federal/Estadual, que impeça a transferência de recursos oriundos de dotações consignadas nos orçamentos da União/Estado na forma deste Plano de Aplicação.</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r w:rsidRPr="008721AF">
        <w:rPr>
          <w:rFonts w:ascii="Times New Roman" w:hAnsi="Times New Roman" w:cs="Times New Roman"/>
        </w:rPr>
        <w:t>Pede Deferimento</w:t>
      </w:r>
    </w:p>
    <w:p w:rsidR="008721AF" w:rsidRPr="008721AF" w:rsidRDefault="008721AF" w:rsidP="008721AF">
      <w:pPr>
        <w:autoSpaceDE w:val="0"/>
        <w:autoSpaceDN w:val="0"/>
        <w:adjustRightInd w:val="0"/>
        <w:spacing w:before="120" w:after="120"/>
        <w:jc w:val="both"/>
        <w:rPr>
          <w:rFonts w:ascii="Times New Roman" w:hAnsi="Times New Roman" w:cs="Times New Roman"/>
          <w:bCs/>
        </w:rPr>
      </w:pPr>
    </w:p>
    <w:p w:rsidR="008721AF" w:rsidRPr="008721AF" w:rsidRDefault="008721AF" w:rsidP="004F7A57">
      <w:pPr>
        <w:autoSpaceDE w:val="0"/>
        <w:autoSpaceDN w:val="0"/>
        <w:adjustRightInd w:val="0"/>
        <w:spacing w:before="120" w:after="120"/>
        <w:jc w:val="center"/>
        <w:rPr>
          <w:rFonts w:ascii="Times New Roman" w:hAnsi="Times New Roman" w:cs="Times New Roman"/>
          <w:bCs/>
        </w:rPr>
      </w:pPr>
      <w:proofErr w:type="spellStart"/>
      <w:r w:rsidRPr="008721AF">
        <w:rPr>
          <w:rFonts w:ascii="Times New Roman" w:hAnsi="Times New Roman" w:cs="Times New Roman"/>
          <w:bCs/>
        </w:rPr>
        <w:t>Maceió-AL</w:t>
      </w:r>
      <w:proofErr w:type="spellEnd"/>
      <w:r w:rsidRPr="008721AF">
        <w:rPr>
          <w:rFonts w:ascii="Times New Roman" w:hAnsi="Times New Roman" w:cs="Times New Roman"/>
          <w:bCs/>
        </w:rPr>
        <w:t xml:space="preserve">, ___ de ___________ </w:t>
      </w:r>
      <w:proofErr w:type="spellStart"/>
      <w:r w:rsidRPr="008721AF">
        <w:rPr>
          <w:rFonts w:ascii="Times New Roman" w:hAnsi="Times New Roman" w:cs="Times New Roman"/>
          <w:bCs/>
        </w:rPr>
        <w:t>de</w:t>
      </w:r>
      <w:proofErr w:type="spellEnd"/>
      <w:r w:rsidRPr="008721AF">
        <w:rPr>
          <w:rFonts w:ascii="Times New Roman" w:hAnsi="Times New Roman" w:cs="Times New Roman"/>
          <w:bCs/>
        </w:rPr>
        <w:t xml:space="preserve"> </w:t>
      </w:r>
      <w:r w:rsidR="00994B99">
        <w:rPr>
          <w:rFonts w:ascii="Times New Roman" w:hAnsi="Times New Roman" w:cs="Times New Roman"/>
          <w:bCs/>
        </w:rPr>
        <w:t>________</w:t>
      </w:r>
      <w:r w:rsidRPr="008721AF">
        <w:rPr>
          <w:rFonts w:ascii="Times New Roman" w:hAnsi="Times New Roman" w:cs="Times New Roman"/>
          <w:bCs/>
        </w:rPr>
        <w:t>.</w:t>
      </w:r>
    </w:p>
    <w:p w:rsidR="008721AF" w:rsidRPr="008721AF" w:rsidRDefault="008721AF" w:rsidP="004F7A57">
      <w:pPr>
        <w:autoSpaceDE w:val="0"/>
        <w:autoSpaceDN w:val="0"/>
        <w:adjustRightInd w:val="0"/>
        <w:spacing w:before="120" w:after="120"/>
        <w:jc w:val="center"/>
        <w:rPr>
          <w:rFonts w:ascii="Times New Roman" w:hAnsi="Times New Roman" w:cs="Times New Roman"/>
          <w:bCs/>
        </w:rPr>
      </w:pPr>
    </w:p>
    <w:p w:rsidR="008721AF" w:rsidRPr="008721AF" w:rsidRDefault="008721AF" w:rsidP="004F7A57">
      <w:pPr>
        <w:autoSpaceDE w:val="0"/>
        <w:autoSpaceDN w:val="0"/>
        <w:adjustRightInd w:val="0"/>
        <w:spacing w:before="120" w:after="120"/>
        <w:jc w:val="center"/>
        <w:rPr>
          <w:rFonts w:ascii="Times New Roman" w:hAnsi="Times New Roman" w:cs="Times New Roman"/>
          <w:bCs/>
        </w:rPr>
      </w:pPr>
    </w:p>
    <w:p w:rsidR="008721AF" w:rsidRPr="008721AF" w:rsidRDefault="008721AF" w:rsidP="004F7A57">
      <w:pPr>
        <w:autoSpaceDE w:val="0"/>
        <w:autoSpaceDN w:val="0"/>
        <w:adjustRightInd w:val="0"/>
        <w:spacing w:before="120" w:after="120"/>
        <w:jc w:val="center"/>
        <w:rPr>
          <w:rFonts w:ascii="Times New Roman" w:hAnsi="Times New Roman" w:cs="Times New Roman"/>
          <w:bCs/>
        </w:rPr>
      </w:pPr>
    </w:p>
    <w:p w:rsidR="008721AF" w:rsidRPr="008721AF" w:rsidRDefault="008721AF" w:rsidP="004F7A57">
      <w:pPr>
        <w:autoSpaceDE w:val="0"/>
        <w:autoSpaceDN w:val="0"/>
        <w:adjustRightInd w:val="0"/>
        <w:spacing w:before="120" w:after="120"/>
        <w:jc w:val="center"/>
        <w:rPr>
          <w:rFonts w:ascii="Times New Roman" w:hAnsi="Times New Roman" w:cs="Times New Roman"/>
          <w:bCs/>
        </w:rPr>
      </w:pPr>
      <w:r w:rsidRPr="008721AF">
        <w:rPr>
          <w:rFonts w:ascii="Times New Roman" w:hAnsi="Times New Roman" w:cs="Times New Roman"/>
          <w:bCs/>
        </w:rPr>
        <w:t>_____________________________________</w:t>
      </w:r>
    </w:p>
    <w:p w:rsidR="008721AF" w:rsidRPr="008721AF" w:rsidRDefault="008721AF" w:rsidP="004F7A57">
      <w:pPr>
        <w:autoSpaceDE w:val="0"/>
        <w:autoSpaceDN w:val="0"/>
        <w:adjustRightInd w:val="0"/>
        <w:spacing w:before="120" w:after="120"/>
        <w:jc w:val="center"/>
        <w:rPr>
          <w:rFonts w:ascii="Times New Roman" w:hAnsi="Times New Roman" w:cs="Times New Roman"/>
          <w:bCs/>
        </w:rPr>
      </w:pPr>
      <w:r w:rsidRPr="008721AF">
        <w:rPr>
          <w:rFonts w:ascii="Times New Roman" w:hAnsi="Times New Roman" w:cs="Times New Roman"/>
          <w:bCs/>
        </w:rPr>
        <w:t>REPRESENTANTE LEGAL</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
          <w:iCs/>
        </w:rPr>
      </w:pPr>
    </w:p>
    <w:p w:rsidR="008721AF" w:rsidRDefault="008721AF" w:rsidP="008721AF">
      <w:pPr>
        <w:autoSpaceDE w:val="0"/>
        <w:autoSpaceDN w:val="0"/>
        <w:adjustRightInd w:val="0"/>
        <w:spacing w:before="120" w:after="120"/>
        <w:jc w:val="both"/>
        <w:rPr>
          <w:rFonts w:ascii="Times New Roman" w:hAnsi="Times New Roman" w:cs="Times New Roman"/>
          <w:bCs/>
          <w:i/>
          <w:iCs/>
        </w:rPr>
      </w:pPr>
    </w:p>
    <w:p w:rsidR="00791419" w:rsidRDefault="00791419" w:rsidP="008721AF">
      <w:pPr>
        <w:autoSpaceDE w:val="0"/>
        <w:autoSpaceDN w:val="0"/>
        <w:adjustRightInd w:val="0"/>
        <w:spacing w:before="120" w:after="120"/>
        <w:jc w:val="both"/>
        <w:rPr>
          <w:rFonts w:ascii="Times New Roman" w:hAnsi="Times New Roman" w:cs="Times New Roman"/>
          <w:bCs/>
          <w:i/>
          <w:iCs/>
        </w:rPr>
      </w:pPr>
    </w:p>
    <w:p w:rsidR="00791419" w:rsidRDefault="00791419" w:rsidP="008721AF">
      <w:pPr>
        <w:autoSpaceDE w:val="0"/>
        <w:autoSpaceDN w:val="0"/>
        <w:adjustRightInd w:val="0"/>
        <w:spacing w:before="120" w:after="120"/>
        <w:jc w:val="both"/>
        <w:rPr>
          <w:rFonts w:ascii="Times New Roman" w:hAnsi="Times New Roman" w:cs="Times New Roman"/>
          <w:bCs/>
          <w:i/>
          <w:iCs/>
        </w:rPr>
      </w:pPr>
    </w:p>
    <w:p w:rsidR="00791419" w:rsidRDefault="00791419" w:rsidP="008721AF">
      <w:pPr>
        <w:autoSpaceDE w:val="0"/>
        <w:autoSpaceDN w:val="0"/>
        <w:adjustRightInd w:val="0"/>
        <w:spacing w:before="120" w:after="120"/>
        <w:jc w:val="both"/>
        <w:rPr>
          <w:rFonts w:ascii="Times New Roman" w:hAnsi="Times New Roman" w:cs="Times New Roman"/>
          <w:bCs/>
          <w:i/>
          <w:iCs/>
        </w:rPr>
      </w:pPr>
    </w:p>
    <w:p w:rsidR="00791419" w:rsidRDefault="00791419" w:rsidP="008721AF">
      <w:pPr>
        <w:autoSpaceDE w:val="0"/>
        <w:autoSpaceDN w:val="0"/>
        <w:adjustRightInd w:val="0"/>
        <w:spacing w:before="120" w:after="120"/>
        <w:jc w:val="both"/>
        <w:rPr>
          <w:rFonts w:ascii="Times New Roman" w:hAnsi="Times New Roman" w:cs="Times New Roman"/>
          <w:bCs/>
          <w:i/>
          <w:iCs/>
        </w:rPr>
      </w:pPr>
    </w:p>
    <w:p w:rsidR="00791419" w:rsidRPr="008721AF" w:rsidRDefault="00791419" w:rsidP="008721AF">
      <w:pPr>
        <w:autoSpaceDE w:val="0"/>
        <w:autoSpaceDN w:val="0"/>
        <w:adjustRightInd w:val="0"/>
        <w:spacing w:before="120" w:after="120"/>
        <w:jc w:val="both"/>
        <w:rPr>
          <w:rFonts w:ascii="Times New Roman" w:hAnsi="Times New Roman" w:cs="Times New Roman"/>
          <w:bCs/>
          <w:i/>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Cs/>
        </w:rPr>
      </w:pPr>
    </w:p>
    <w:p w:rsidR="008721AF" w:rsidRPr="008721AF" w:rsidRDefault="008721AF" w:rsidP="008721AF">
      <w:pPr>
        <w:autoSpaceDE w:val="0"/>
        <w:autoSpaceDN w:val="0"/>
        <w:adjustRightInd w:val="0"/>
        <w:spacing w:before="120" w:after="120"/>
        <w:jc w:val="both"/>
        <w:rPr>
          <w:rFonts w:ascii="Times New Roman" w:hAnsi="Times New Roman" w:cs="Times New Roman"/>
          <w:bCs/>
          <w:iCs/>
        </w:rPr>
      </w:pPr>
    </w:p>
    <w:p w:rsidR="00CA5369" w:rsidRDefault="00CA5369" w:rsidP="00CA5369">
      <w:pPr>
        <w:autoSpaceDE w:val="0"/>
        <w:autoSpaceDN w:val="0"/>
        <w:adjustRightInd w:val="0"/>
        <w:spacing w:before="120" w:after="120"/>
        <w:jc w:val="center"/>
        <w:rPr>
          <w:rFonts w:ascii="Times New Roman" w:hAnsi="Times New Roman" w:cs="Times New Roman"/>
          <w:b/>
          <w:bCs/>
          <w:iCs/>
        </w:rPr>
      </w:pPr>
    </w:p>
    <w:p w:rsidR="008721AF" w:rsidRPr="008721AF" w:rsidRDefault="008721AF" w:rsidP="00CA5369">
      <w:pPr>
        <w:autoSpaceDE w:val="0"/>
        <w:autoSpaceDN w:val="0"/>
        <w:adjustRightInd w:val="0"/>
        <w:spacing w:before="120" w:after="120"/>
        <w:jc w:val="center"/>
        <w:rPr>
          <w:rFonts w:ascii="Times New Roman" w:hAnsi="Times New Roman" w:cs="Times New Roman"/>
          <w:b/>
          <w:bCs/>
          <w:iCs/>
        </w:rPr>
      </w:pPr>
      <w:r w:rsidRPr="008721AF">
        <w:rPr>
          <w:rFonts w:ascii="Times New Roman" w:hAnsi="Times New Roman" w:cs="Times New Roman"/>
          <w:b/>
          <w:bCs/>
          <w:iCs/>
        </w:rPr>
        <w:t>ANEXO IV</w:t>
      </w:r>
    </w:p>
    <w:p w:rsidR="008721AF" w:rsidRPr="008721AF" w:rsidRDefault="008721AF" w:rsidP="00CA5369">
      <w:pPr>
        <w:autoSpaceDE w:val="0"/>
        <w:autoSpaceDN w:val="0"/>
        <w:adjustRightInd w:val="0"/>
        <w:spacing w:before="120" w:after="120"/>
        <w:jc w:val="center"/>
        <w:rPr>
          <w:rFonts w:ascii="Times New Roman" w:hAnsi="Times New Roman" w:cs="Times New Roman"/>
          <w:bCs/>
          <w:iCs/>
        </w:rPr>
      </w:pPr>
    </w:p>
    <w:p w:rsidR="008721AF" w:rsidRPr="008721AF" w:rsidRDefault="008721AF" w:rsidP="00CA5369">
      <w:pPr>
        <w:autoSpaceDE w:val="0"/>
        <w:autoSpaceDN w:val="0"/>
        <w:adjustRightInd w:val="0"/>
        <w:spacing w:before="120" w:after="120"/>
        <w:jc w:val="center"/>
        <w:rPr>
          <w:rFonts w:ascii="Times New Roman" w:hAnsi="Times New Roman" w:cs="Times New Roman"/>
          <w:bCs/>
          <w:iCs/>
        </w:rPr>
      </w:pPr>
      <w:r w:rsidRPr="008721AF">
        <w:rPr>
          <w:rFonts w:ascii="Times New Roman" w:hAnsi="Times New Roman" w:cs="Times New Roman"/>
          <w:bCs/>
          <w:iCs/>
        </w:rPr>
        <w:t>TERMO DE COMPROMISSO</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r w:rsidRPr="008721AF">
        <w:rPr>
          <w:rFonts w:ascii="Times New Roman" w:hAnsi="Times New Roman" w:cs="Times New Roman"/>
        </w:rPr>
        <w:t>Eu, _______________</w:t>
      </w:r>
      <w:r w:rsidR="004332ED">
        <w:rPr>
          <w:rFonts w:ascii="Times New Roman" w:hAnsi="Times New Roman" w:cs="Times New Roman"/>
        </w:rPr>
        <w:t>_______________</w:t>
      </w:r>
      <w:r w:rsidRPr="008721AF">
        <w:rPr>
          <w:rFonts w:ascii="Times New Roman" w:hAnsi="Times New Roman" w:cs="Times New Roman"/>
        </w:rPr>
        <w:t>___________, responsável legal pela entidade ______________________________ me declaro ciente das responsabilidades e compromisso em realizar todas as solicitações do plano de trabalho e aplicação de recursos</w:t>
      </w:r>
      <w:r w:rsidRPr="008721AF">
        <w:rPr>
          <w:rFonts w:ascii="Times New Roman" w:hAnsi="Times New Roman" w:cs="Times New Roman"/>
          <w:i/>
          <w:iCs/>
        </w:rPr>
        <w:t xml:space="preserve">, </w:t>
      </w:r>
      <w:r w:rsidRPr="008721AF">
        <w:rPr>
          <w:rFonts w:ascii="Times New Roman" w:hAnsi="Times New Roman" w:cs="Times New Roman"/>
        </w:rPr>
        <w:t xml:space="preserve">nos prazos nele estabelecidos. </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r w:rsidRPr="008721AF">
        <w:rPr>
          <w:rFonts w:ascii="Times New Roman" w:hAnsi="Times New Roman" w:cs="Times New Roman"/>
        </w:rPr>
        <w:t>Por ser verdade firmo o presente.</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CA5369">
      <w:pPr>
        <w:autoSpaceDE w:val="0"/>
        <w:autoSpaceDN w:val="0"/>
        <w:adjustRightInd w:val="0"/>
        <w:spacing w:before="120" w:after="120"/>
        <w:jc w:val="center"/>
        <w:rPr>
          <w:rFonts w:ascii="Times New Roman" w:hAnsi="Times New Roman" w:cs="Times New Roman"/>
        </w:rPr>
      </w:pPr>
      <w:r w:rsidRPr="008721AF">
        <w:rPr>
          <w:rFonts w:ascii="Times New Roman" w:hAnsi="Times New Roman" w:cs="Times New Roman"/>
        </w:rPr>
        <w:t>__________________</w:t>
      </w:r>
      <w:proofErr w:type="gramStart"/>
      <w:r w:rsidRPr="008721AF">
        <w:rPr>
          <w:rFonts w:ascii="Times New Roman" w:hAnsi="Times New Roman" w:cs="Times New Roman"/>
        </w:rPr>
        <w:t>_,_</w:t>
      </w:r>
      <w:proofErr w:type="gramEnd"/>
      <w:r w:rsidRPr="008721AF">
        <w:rPr>
          <w:rFonts w:ascii="Times New Roman" w:hAnsi="Times New Roman" w:cs="Times New Roman"/>
        </w:rPr>
        <w:t xml:space="preserve">____ de ____________ </w:t>
      </w:r>
      <w:proofErr w:type="spellStart"/>
      <w:r w:rsidRPr="008721AF">
        <w:rPr>
          <w:rFonts w:ascii="Times New Roman" w:hAnsi="Times New Roman" w:cs="Times New Roman"/>
        </w:rPr>
        <w:t>de</w:t>
      </w:r>
      <w:proofErr w:type="spellEnd"/>
      <w:r w:rsidRPr="008721AF">
        <w:rPr>
          <w:rFonts w:ascii="Times New Roman" w:hAnsi="Times New Roman" w:cs="Times New Roman"/>
        </w:rPr>
        <w:t xml:space="preserve"> </w:t>
      </w:r>
      <w:r w:rsidR="00994B99">
        <w:rPr>
          <w:rFonts w:ascii="Times New Roman" w:hAnsi="Times New Roman" w:cs="Times New Roman"/>
        </w:rPr>
        <w:t>_____</w:t>
      </w:r>
      <w:r w:rsidRPr="008721AF">
        <w:rPr>
          <w:rFonts w:ascii="Times New Roman" w:hAnsi="Times New Roman" w:cs="Times New Roman"/>
        </w:rPr>
        <w:t>.</w:t>
      </w:r>
    </w:p>
    <w:p w:rsidR="008721AF" w:rsidRPr="008721AF" w:rsidRDefault="008721AF" w:rsidP="00CA5369">
      <w:pPr>
        <w:autoSpaceDE w:val="0"/>
        <w:autoSpaceDN w:val="0"/>
        <w:adjustRightInd w:val="0"/>
        <w:spacing w:before="120" w:after="120"/>
        <w:jc w:val="center"/>
        <w:rPr>
          <w:rFonts w:ascii="Times New Roman" w:hAnsi="Times New Roman" w:cs="Times New Roman"/>
        </w:rPr>
      </w:pPr>
    </w:p>
    <w:p w:rsidR="008721AF" w:rsidRPr="008721AF" w:rsidRDefault="008721AF" w:rsidP="00CA5369">
      <w:pPr>
        <w:autoSpaceDE w:val="0"/>
        <w:autoSpaceDN w:val="0"/>
        <w:adjustRightInd w:val="0"/>
        <w:spacing w:before="120" w:after="120"/>
        <w:jc w:val="center"/>
        <w:rPr>
          <w:rFonts w:ascii="Times New Roman" w:hAnsi="Times New Roman" w:cs="Times New Roman"/>
        </w:rPr>
      </w:pPr>
    </w:p>
    <w:p w:rsidR="008721AF" w:rsidRPr="008721AF" w:rsidRDefault="008721AF" w:rsidP="00CA5369">
      <w:pPr>
        <w:autoSpaceDE w:val="0"/>
        <w:autoSpaceDN w:val="0"/>
        <w:adjustRightInd w:val="0"/>
        <w:spacing w:before="120" w:after="120"/>
        <w:jc w:val="center"/>
        <w:rPr>
          <w:rFonts w:ascii="Times New Roman" w:hAnsi="Times New Roman" w:cs="Times New Roman"/>
        </w:rPr>
      </w:pPr>
    </w:p>
    <w:p w:rsidR="008721AF" w:rsidRPr="008721AF" w:rsidRDefault="008721AF" w:rsidP="00CA5369">
      <w:pPr>
        <w:autoSpaceDE w:val="0"/>
        <w:autoSpaceDN w:val="0"/>
        <w:adjustRightInd w:val="0"/>
        <w:spacing w:before="120" w:after="120"/>
        <w:jc w:val="center"/>
        <w:rPr>
          <w:rFonts w:ascii="Times New Roman" w:hAnsi="Times New Roman" w:cs="Times New Roman"/>
        </w:rPr>
      </w:pPr>
      <w:r w:rsidRPr="008721AF">
        <w:rPr>
          <w:rFonts w:ascii="Times New Roman" w:hAnsi="Times New Roman" w:cs="Times New Roman"/>
        </w:rPr>
        <w:t>__________________________________</w:t>
      </w:r>
    </w:p>
    <w:p w:rsidR="008721AF" w:rsidRPr="008721AF" w:rsidRDefault="008721AF" w:rsidP="00CA5369">
      <w:pPr>
        <w:autoSpaceDE w:val="0"/>
        <w:autoSpaceDN w:val="0"/>
        <w:adjustRightInd w:val="0"/>
        <w:spacing w:before="120" w:after="120"/>
        <w:jc w:val="center"/>
        <w:rPr>
          <w:rFonts w:ascii="Times New Roman" w:hAnsi="Times New Roman" w:cs="Times New Roman"/>
        </w:rPr>
      </w:pPr>
      <w:r w:rsidRPr="008721AF">
        <w:rPr>
          <w:rFonts w:ascii="Times New Roman" w:hAnsi="Times New Roman" w:cs="Times New Roman"/>
        </w:rPr>
        <w:t>Presidente da Federação</w:t>
      </w: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autoSpaceDE w:val="0"/>
        <w:autoSpaceDN w:val="0"/>
        <w:adjustRightInd w:val="0"/>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Default="008721AF" w:rsidP="008721AF">
      <w:pPr>
        <w:spacing w:before="120" w:after="120"/>
        <w:jc w:val="both"/>
        <w:rPr>
          <w:rFonts w:ascii="Times New Roman" w:hAnsi="Times New Roman" w:cs="Times New Roman"/>
        </w:rPr>
      </w:pPr>
    </w:p>
    <w:p w:rsidR="00791419" w:rsidRDefault="00791419" w:rsidP="008721AF">
      <w:pPr>
        <w:spacing w:before="120" w:after="120"/>
        <w:jc w:val="both"/>
        <w:rPr>
          <w:rFonts w:ascii="Times New Roman" w:hAnsi="Times New Roman" w:cs="Times New Roman"/>
        </w:rPr>
      </w:pPr>
    </w:p>
    <w:p w:rsidR="00791419" w:rsidRDefault="00791419" w:rsidP="008721AF">
      <w:pPr>
        <w:spacing w:before="120" w:after="120"/>
        <w:jc w:val="both"/>
        <w:rPr>
          <w:rFonts w:ascii="Times New Roman" w:hAnsi="Times New Roman" w:cs="Times New Roman"/>
        </w:rPr>
      </w:pPr>
    </w:p>
    <w:p w:rsidR="00791419" w:rsidRDefault="00791419" w:rsidP="008721AF">
      <w:pPr>
        <w:spacing w:before="120" w:after="120"/>
        <w:jc w:val="both"/>
        <w:rPr>
          <w:rFonts w:ascii="Times New Roman" w:hAnsi="Times New Roman" w:cs="Times New Roman"/>
        </w:rPr>
      </w:pPr>
    </w:p>
    <w:p w:rsidR="00791419" w:rsidRDefault="00791419" w:rsidP="008721AF">
      <w:pPr>
        <w:spacing w:before="120" w:after="120"/>
        <w:jc w:val="both"/>
        <w:rPr>
          <w:rFonts w:ascii="Times New Roman" w:hAnsi="Times New Roman" w:cs="Times New Roman"/>
        </w:rPr>
      </w:pPr>
    </w:p>
    <w:p w:rsidR="00791419" w:rsidRPr="008721AF" w:rsidRDefault="00791419"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CA5369">
      <w:pPr>
        <w:spacing w:before="120" w:after="120"/>
        <w:jc w:val="center"/>
        <w:rPr>
          <w:rFonts w:ascii="Times New Roman" w:hAnsi="Times New Roman" w:cs="Times New Roman"/>
          <w:b/>
        </w:rPr>
      </w:pPr>
      <w:r w:rsidRPr="008721AF">
        <w:rPr>
          <w:rFonts w:ascii="Times New Roman" w:hAnsi="Times New Roman" w:cs="Times New Roman"/>
          <w:b/>
        </w:rPr>
        <w:t>ANEXO V</w:t>
      </w:r>
    </w:p>
    <w:p w:rsidR="008721AF" w:rsidRPr="008721AF" w:rsidRDefault="008721AF" w:rsidP="00CA5369">
      <w:pPr>
        <w:pStyle w:val="Ttulo1"/>
        <w:spacing w:before="120" w:after="120"/>
        <w:jc w:val="center"/>
        <w:rPr>
          <w:rFonts w:ascii="Times New Roman" w:hAnsi="Times New Roman" w:cs="Times New Roman"/>
          <w:color w:val="auto"/>
          <w:sz w:val="24"/>
          <w:szCs w:val="24"/>
        </w:rPr>
      </w:pPr>
      <w:r w:rsidRPr="008721AF">
        <w:rPr>
          <w:rFonts w:ascii="Times New Roman" w:hAnsi="Times New Roman" w:cs="Times New Roman"/>
          <w:color w:val="auto"/>
          <w:sz w:val="24"/>
          <w:szCs w:val="24"/>
        </w:rPr>
        <w:t>TERMO DE COMPROMISSO E RESPONSABILIDADE</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pStyle w:val="Corpodetexto2"/>
        <w:spacing w:before="120" w:after="120"/>
        <w:rPr>
          <w:rFonts w:ascii="Times New Roman" w:hAnsi="Times New Roman"/>
        </w:rPr>
      </w:pPr>
      <w:r w:rsidRPr="008721AF">
        <w:rPr>
          <w:rFonts w:ascii="Times New Roman" w:hAnsi="Times New Roman"/>
        </w:rPr>
        <w:t>Por este “Termo de Compromisso e Responsabilidade”, eu, abaixo assinado, na qualidade de Presidente da Entidade Esportiva: _________________________, declaro para fins de obtenção de recursos, destinado a</w:t>
      </w:r>
      <w:r w:rsidR="00791419">
        <w:rPr>
          <w:rFonts w:ascii="Times New Roman" w:hAnsi="Times New Roman"/>
        </w:rPr>
        <w:t>o programa Na Base do Esporte</w:t>
      </w:r>
      <w:r w:rsidRPr="008721AF">
        <w:rPr>
          <w:rFonts w:ascii="Times New Roman" w:hAnsi="Times New Roman"/>
        </w:rPr>
        <w:t>, previamente aprovados pela SELAJ, e sob os efeitos e as penas da lei, em especial o contido no art. 299 do Código Penal, que:</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numPr>
          <w:ilvl w:val="0"/>
          <w:numId w:val="9"/>
        </w:numPr>
        <w:spacing w:before="120" w:after="120"/>
        <w:ind w:left="0"/>
        <w:jc w:val="both"/>
        <w:rPr>
          <w:rFonts w:ascii="Times New Roman" w:hAnsi="Times New Roman" w:cs="Times New Roman"/>
        </w:rPr>
      </w:pPr>
      <w:r w:rsidRPr="008721AF">
        <w:rPr>
          <w:rFonts w:ascii="Times New Roman" w:hAnsi="Times New Roman" w:cs="Times New Roman"/>
        </w:rPr>
        <w:t>Inexiste qualquer débito em mora ou situação de inadimplência com o Tesouro Nacional ou qualquer Órgão ou Entidade de Administração pública federal ou instituição pública, inclusive no que concerne às contribuições ao P</w:t>
      </w:r>
      <w:r w:rsidR="00CA5369">
        <w:rPr>
          <w:rFonts w:ascii="Times New Roman" w:hAnsi="Times New Roman" w:cs="Times New Roman"/>
        </w:rPr>
        <w:t>IS/</w:t>
      </w:r>
      <w:r w:rsidRPr="008721AF">
        <w:rPr>
          <w:rFonts w:ascii="Times New Roman" w:hAnsi="Times New Roman" w:cs="Times New Roman"/>
        </w:rPr>
        <w:t>PASEP, Seguro Social (INSS) e FGTS;</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numPr>
          <w:ilvl w:val="0"/>
          <w:numId w:val="9"/>
        </w:numPr>
        <w:spacing w:before="120" w:after="120"/>
        <w:ind w:left="0"/>
        <w:jc w:val="both"/>
        <w:rPr>
          <w:rFonts w:ascii="Times New Roman" w:hAnsi="Times New Roman" w:cs="Times New Roman"/>
        </w:rPr>
      </w:pPr>
      <w:r w:rsidRPr="008721AF">
        <w:rPr>
          <w:rFonts w:ascii="Times New Roman" w:hAnsi="Times New Roman" w:cs="Times New Roman"/>
        </w:rPr>
        <w:t>Não estar recebendo auxílio ou contribuição financeira para a mesma finalidade de nenhum outro órgão ou instituição pública;</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numPr>
          <w:ilvl w:val="0"/>
          <w:numId w:val="9"/>
        </w:numPr>
        <w:spacing w:before="120" w:after="120"/>
        <w:ind w:left="0"/>
        <w:jc w:val="both"/>
        <w:rPr>
          <w:rFonts w:ascii="Times New Roman" w:hAnsi="Times New Roman" w:cs="Times New Roman"/>
        </w:rPr>
      </w:pPr>
      <w:r w:rsidRPr="008721AF">
        <w:rPr>
          <w:rFonts w:ascii="Times New Roman" w:hAnsi="Times New Roman" w:cs="Times New Roman"/>
        </w:rPr>
        <w:t>A prestação de contas relativa aos recursos recebidos deverá ser corretamente apresentada, nos prazos previamente fixados pela SELAJ.</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CA5369">
      <w:pPr>
        <w:spacing w:before="120" w:after="120"/>
        <w:jc w:val="center"/>
        <w:rPr>
          <w:rFonts w:ascii="Times New Roman" w:hAnsi="Times New Roman" w:cs="Times New Roman"/>
        </w:rPr>
      </w:pPr>
      <w:r w:rsidRPr="008721AF">
        <w:rPr>
          <w:rFonts w:ascii="Times New Roman" w:hAnsi="Times New Roman" w:cs="Times New Roman"/>
        </w:rPr>
        <w:t xml:space="preserve">MACEIÓ - AL, ____ de ____ </w:t>
      </w:r>
      <w:proofErr w:type="spellStart"/>
      <w:r w:rsidRPr="008721AF">
        <w:rPr>
          <w:rFonts w:ascii="Times New Roman" w:hAnsi="Times New Roman" w:cs="Times New Roman"/>
        </w:rPr>
        <w:t>de</w:t>
      </w:r>
      <w:proofErr w:type="spellEnd"/>
      <w:r w:rsidRPr="008721AF">
        <w:rPr>
          <w:rFonts w:ascii="Times New Roman" w:hAnsi="Times New Roman" w:cs="Times New Roman"/>
        </w:rPr>
        <w:t xml:space="preserve"> _</w:t>
      </w:r>
      <w:r w:rsidR="00955DC4">
        <w:rPr>
          <w:rFonts w:ascii="Times New Roman" w:hAnsi="Times New Roman" w:cs="Times New Roman"/>
        </w:rPr>
        <w:t>___</w:t>
      </w:r>
      <w:r w:rsidRPr="008721AF">
        <w:rPr>
          <w:rFonts w:ascii="Times New Roman" w:hAnsi="Times New Roman" w:cs="Times New Roman"/>
        </w:rPr>
        <w:t>___.</w:t>
      </w: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8721AF">
      <w:pPr>
        <w:spacing w:before="120" w:after="120"/>
        <w:jc w:val="both"/>
        <w:rPr>
          <w:rFonts w:ascii="Times New Roman" w:hAnsi="Times New Roman" w:cs="Times New Roman"/>
        </w:rPr>
      </w:pPr>
    </w:p>
    <w:p w:rsidR="008721AF" w:rsidRPr="008721AF" w:rsidRDefault="008721AF" w:rsidP="00CA5369">
      <w:pPr>
        <w:spacing w:before="120" w:after="120"/>
        <w:jc w:val="center"/>
        <w:rPr>
          <w:rFonts w:ascii="Times New Roman" w:hAnsi="Times New Roman" w:cs="Times New Roman"/>
        </w:rPr>
      </w:pPr>
      <w:r w:rsidRPr="008721AF">
        <w:rPr>
          <w:rFonts w:ascii="Times New Roman" w:hAnsi="Times New Roman" w:cs="Times New Roman"/>
        </w:rPr>
        <w:t>_____________________________________________________</w:t>
      </w:r>
    </w:p>
    <w:p w:rsidR="008721AF" w:rsidRDefault="008721AF" w:rsidP="00CA5369">
      <w:pPr>
        <w:spacing w:before="120" w:after="120"/>
        <w:jc w:val="center"/>
        <w:rPr>
          <w:rFonts w:ascii="Times New Roman" w:hAnsi="Times New Roman" w:cs="Times New Roman"/>
        </w:rPr>
      </w:pPr>
      <w:r w:rsidRPr="008721AF">
        <w:rPr>
          <w:rFonts w:ascii="Times New Roman" w:hAnsi="Times New Roman" w:cs="Times New Roman"/>
        </w:rPr>
        <w:t>PRESIDENTE</w:t>
      </w:r>
    </w:p>
    <w:p w:rsidR="00CA5369" w:rsidRDefault="00CA5369" w:rsidP="00CA5369">
      <w:pPr>
        <w:spacing w:before="120" w:after="120"/>
        <w:jc w:val="center"/>
        <w:rPr>
          <w:rFonts w:ascii="Times New Roman" w:hAnsi="Times New Roman" w:cs="Times New Roman"/>
        </w:rPr>
      </w:pPr>
    </w:p>
    <w:p w:rsidR="00CA5369" w:rsidRDefault="00CA5369" w:rsidP="00CA5369">
      <w:pPr>
        <w:spacing w:before="120" w:after="120"/>
        <w:jc w:val="center"/>
        <w:rPr>
          <w:rFonts w:ascii="Times New Roman" w:hAnsi="Times New Roman" w:cs="Times New Roman"/>
        </w:rPr>
      </w:pPr>
    </w:p>
    <w:p w:rsidR="00CA5369" w:rsidRDefault="00CA5369" w:rsidP="00CA5369">
      <w:pPr>
        <w:spacing w:before="120" w:after="120"/>
        <w:jc w:val="center"/>
        <w:rPr>
          <w:rFonts w:ascii="Times New Roman" w:hAnsi="Times New Roman" w:cs="Times New Roman"/>
        </w:rPr>
      </w:pPr>
    </w:p>
    <w:p w:rsidR="00791419" w:rsidRDefault="00791419" w:rsidP="00CA5369">
      <w:pPr>
        <w:spacing w:before="120" w:after="120"/>
        <w:jc w:val="center"/>
        <w:rPr>
          <w:rFonts w:ascii="Times New Roman" w:hAnsi="Times New Roman" w:cs="Times New Roman"/>
        </w:rPr>
      </w:pPr>
    </w:p>
    <w:p w:rsidR="00791419" w:rsidRDefault="00791419" w:rsidP="00CA5369">
      <w:pPr>
        <w:spacing w:before="120" w:after="120"/>
        <w:jc w:val="center"/>
        <w:rPr>
          <w:rFonts w:ascii="Times New Roman" w:hAnsi="Times New Roman" w:cs="Times New Roman"/>
        </w:rPr>
      </w:pPr>
    </w:p>
    <w:p w:rsidR="00791419" w:rsidRDefault="00791419" w:rsidP="00CA5369">
      <w:pPr>
        <w:spacing w:before="120" w:after="120"/>
        <w:jc w:val="center"/>
        <w:rPr>
          <w:rFonts w:ascii="Times New Roman" w:hAnsi="Times New Roman" w:cs="Times New Roman"/>
        </w:rPr>
      </w:pPr>
    </w:p>
    <w:p w:rsidR="00791419" w:rsidRDefault="00791419" w:rsidP="00CA5369">
      <w:pPr>
        <w:spacing w:before="120" w:after="120"/>
        <w:jc w:val="center"/>
        <w:rPr>
          <w:rFonts w:ascii="Times New Roman" w:hAnsi="Times New Roman" w:cs="Times New Roman"/>
        </w:rPr>
      </w:pPr>
    </w:p>
    <w:p w:rsidR="00791419" w:rsidRDefault="00791419" w:rsidP="00CA5369">
      <w:pPr>
        <w:spacing w:before="120" w:after="120"/>
        <w:jc w:val="center"/>
        <w:rPr>
          <w:rFonts w:ascii="Times New Roman" w:hAnsi="Times New Roman" w:cs="Times New Roman"/>
        </w:rPr>
      </w:pPr>
    </w:p>
    <w:p w:rsidR="00CA5369" w:rsidRDefault="00CA5369" w:rsidP="00CA5369">
      <w:pPr>
        <w:spacing w:before="120" w:after="120"/>
        <w:jc w:val="center"/>
        <w:rPr>
          <w:rFonts w:ascii="Times New Roman" w:hAnsi="Times New Roman" w:cs="Times New Roman"/>
        </w:rPr>
      </w:pPr>
    </w:p>
    <w:p w:rsidR="00CA5369" w:rsidRDefault="00CA5369" w:rsidP="00CA5369">
      <w:pPr>
        <w:spacing w:before="120" w:after="120"/>
        <w:jc w:val="center"/>
        <w:rPr>
          <w:rFonts w:ascii="Times New Roman" w:hAnsi="Times New Roman" w:cs="Times New Roman"/>
        </w:rPr>
      </w:pPr>
    </w:p>
    <w:p w:rsidR="005C5970" w:rsidRPr="009F1B57" w:rsidRDefault="00CA5369" w:rsidP="009F1B57">
      <w:pPr>
        <w:spacing w:before="120" w:after="120"/>
        <w:jc w:val="center"/>
        <w:rPr>
          <w:rFonts w:ascii="Times New Roman" w:hAnsi="Times New Roman" w:cs="Times New Roman"/>
          <w:b/>
        </w:rPr>
      </w:pPr>
      <w:r w:rsidRPr="00CA5369">
        <w:rPr>
          <w:rFonts w:ascii="Times New Roman" w:hAnsi="Times New Roman" w:cs="Times New Roman"/>
          <w:b/>
        </w:rPr>
        <w:t>ANEXO VI</w:t>
      </w:r>
      <w:r w:rsidR="009F1B57">
        <w:rPr>
          <w:rFonts w:ascii="Times New Roman" w:hAnsi="Times New Roman" w:cs="Times New Roman"/>
          <w:b/>
        </w:rPr>
        <w:t xml:space="preserve"> – </w:t>
      </w:r>
      <w:r w:rsidR="005C5970" w:rsidRPr="005C5970">
        <w:rPr>
          <w:rFonts w:ascii="Times New Roman" w:hAnsi="Times New Roman" w:cs="Times New Roman"/>
          <w:b/>
          <w:iCs/>
        </w:rPr>
        <w:t>DOCUMENTO TÉCNICO DO PROJETO</w:t>
      </w:r>
    </w:p>
    <w:p w:rsidR="009F1B57" w:rsidRDefault="009F1B57" w:rsidP="005C5970">
      <w:pPr>
        <w:autoSpaceDE w:val="0"/>
        <w:autoSpaceDN w:val="0"/>
        <w:adjustRightInd w:val="0"/>
        <w:spacing w:before="120" w:after="120"/>
        <w:ind w:firstLine="708"/>
        <w:jc w:val="both"/>
        <w:rPr>
          <w:rFonts w:ascii="Times New Roman" w:hAnsi="Times New Roman" w:cs="Times New Roman"/>
          <w:lang w:eastAsia="pt-BR"/>
        </w:rPr>
      </w:pPr>
    </w:p>
    <w:p w:rsidR="005C5970" w:rsidRPr="005C5970" w:rsidRDefault="005C5970" w:rsidP="005C5970">
      <w:pPr>
        <w:autoSpaceDE w:val="0"/>
        <w:autoSpaceDN w:val="0"/>
        <w:adjustRightInd w:val="0"/>
        <w:spacing w:before="120" w:after="120"/>
        <w:ind w:firstLine="708"/>
        <w:jc w:val="both"/>
        <w:rPr>
          <w:rFonts w:ascii="Times New Roman" w:hAnsi="Times New Roman" w:cs="Times New Roman"/>
          <w:lang w:eastAsia="pt-BR"/>
        </w:rPr>
      </w:pPr>
      <w:r w:rsidRPr="005C5970">
        <w:rPr>
          <w:rFonts w:ascii="Times New Roman" w:hAnsi="Times New Roman" w:cs="Times New Roman"/>
          <w:lang w:eastAsia="pt-BR"/>
        </w:rPr>
        <w:t xml:space="preserve">Este roteiro de elaboração do Documento Técnico do Projeto tem por objetivo subsidiar a apresentação de propostas para desenvolvimento do </w:t>
      </w:r>
      <w:r w:rsidRPr="005C5970">
        <w:rPr>
          <w:rFonts w:ascii="Times New Roman" w:hAnsi="Times New Roman" w:cs="Times New Roman"/>
          <w:b/>
          <w:lang w:eastAsia="pt-BR"/>
        </w:rPr>
        <w:t xml:space="preserve">PROGRAMA NA BASE DO ESPORTE </w:t>
      </w:r>
      <w:r w:rsidRPr="005C5970">
        <w:rPr>
          <w:rFonts w:ascii="Times New Roman" w:hAnsi="Times New Roman" w:cs="Times New Roman"/>
          <w:lang w:eastAsia="pt-BR"/>
        </w:rPr>
        <w:t>que devem ser elaboradas conforme as suas Diretrizes.</w:t>
      </w:r>
    </w:p>
    <w:p w:rsidR="005C5970" w:rsidRPr="005C5970" w:rsidRDefault="005C5970" w:rsidP="005C5970">
      <w:pPr>
        <w:autoSpaceDE w:val="0"/>
        <w:autoSpaceDN w:val="0"/>
        <w:adjustRightInd w:val="0"/>
        <w:spacing w:before="120" w:after="120"/>
        <w:ind w:firstLine="708"/>
        <w:jc w:val="both"/>
        <w:rPr>
          <w:rFonts w:ascii="Times New Roman" w:hAnsi="Times New Roman" w:cs="Times New Roman"/>
          <w:lang w:eastAsia="pt-BR"/>
        </w:rPr>
      </w:pPr>
      <w:r w:rsidRPr="005C5970">
        <w:rPr>
          <w:rFonts w:ascii="Times New Roman" w:hAnsi="Times New Roman" w:cs="Times New Roman"/>
          <w:lang w:eastAsia="pt-BR"/>
        </w:rPr>
        <w:t>Os textos indicados no presente roteiro, quando aparentes, são instruções/orientações para a elaboração do Documento Técnico do Projeto. São comentários no intuito de subsidiar a elaboração. Após o preenchimento adequado, excluir as instruções/orientações.</w:t>
      </w:r>
    </w:p>
    <w:p w:rsidR="005C5970" w:rsidRPr="005C5970" w:rsidRDefault="005C5970" w:rsidP="005C5970">
      <w:pPr>
        <w:autoSpaceDE w:val="0"/>
        <w:autoSpaceDN w:val="0"/>
        <w:adjustRightInd w:val="0"/>
        <w:spacing w:before="120" w:after="120"/>
        <w:ind w:firstLine="708"/>
        <w:jc w:val="both"/>
        <w:rPr>
          <w:rFonts w:ascii="Times New Roman" w:hAnsi="Times New Roman" w:cs="Times New Roman"/>
          <w:lang w:eastAsia="pt-BR"/>
        </w:rPr>
      </w:pPr>
    </w:p>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rPr>
      </w:pPr>
      <w:r w:rsidRPr="005C5970">
        <w:rPr>
          <w:rFonts w:ascii="Times New Roman" w:hAnsi="Times New Roman"/>
          <w:b/>
        </w:rPr>
        <w:t xml:space="preserve">INFORMAÇÕES GERAIS </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5366"/>
      </w:tblGrid>
      <w:tr w:rsidR="005C5970" w:rsidRPr="005C5970" w:rsidTr="005C5970">
        <w:tc>
          <w:tcPr>
            <w:tcW w:w="9286" w:type="dxa"/>
            <w:gridSpan w:val="2"/>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IDENTIFICAÇÃO DA ENTIDADE DA PROPOSTA</w:t>
            </w:r>
          </w:p>
        </w:tc>
      </w:tr>
      <w:tr w:rsidR="005C5970" w:rsidRPr="005C5970" w:rsidTr="005C5970">
        <w:tc>
          <w:tcPr>
            <w:tcW w:w="3338" w:type="dxa"/>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CNPJ:</w:t>
            </w:r>
          </w:p>
        </w:tc>
        <w:tc>
          <w:tcPr>
            <w:tcW w:w="5948" w:type="dxa"/>
          </w:tcPr>
          <w:p w:rsidR="005C5970" w:rsidRPr="005C5970" w:rsidRDefault="005C5970" w:rsidP="005C5970">
            <w:pPr>
              <w:spacing w:before="120" w:after="120"/>
              <w:rPr>
                <w:rFonts w:ascii="Times New Roman" w:hAnsi="Times New Roman" w:cs="Times New Roman"/>
              </w:rPr>
            </w:pPr>
          </w:p>
        </w:tc>
      </w:tr>
      <w:tr w:rsidR="005C5970" w:rsidRPr="005C5970" w:rsidTr="005C5970">
        <w:tc>
          <w:tcPr>
            <w:tcW w:w="3338" w:type="dxa"/>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Nome da Organização:</w:t>
            </w:r>
          </w:p>
        </w:tc>
        <w:tc>
          <w:tcPr>
            <w:tcW w:w="5948" w:type="dxa"/>
          </w:tcPr>
          <w:p w:rsidR="005C5970" w:rsidRPr="005C5970" w:rsidRDefault="005C5970" w:rsidP="005C5970">
            <w:pPr>
              <w:spacing w:before="120" w:after="120"/>
              <w:rPr>
                <w:rFonts w:ascii="Times New Roman" w:hAnsi="Times New Roman" w:cs="Times New Roman"/>
              </w:rPr>
            </w:pPr>
          </w:p>
        </w:tc>
      </w:tr>
      <w:tr w:rsidR="005C5970" w:rsidRPr="005C5970" w:rsidTr="005C5970">
        <w:tc>
          <w:tcPr>
            <w:tcW w:w="3338" w:type="dxa"/>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Nome do Dirigente:</w:t>
            </w:r>
          </w:p>
        </w:tc>
        <w:tc>
          <w:tcPr>
            <w:tcW w:w="5948" w:type="dxa"/>
          </w:tcPr>
          <w:p w:rsidR="005C5970" w:rsidRPr="005C5970" w:rsidRDefault="005C5970" w:rsidP="005C5970">
            <w:pPr>
              <w:spacing w:before="120" w:after="120"/>
              <w:rPr>
                <w:rFonts w:ascii="Times New Roman" w:hAnsi="Times New Roman" w:cs="Times New Roman"/>
              </w:rPr>
            </w:pPr>
          </w:p>
        </w:tc>
      </w:tr>
      <w:tr w:rsidR="005C5970" w:rsidRPr="005C5970" w:rsidTr="005C5970">
        <w:tc>
          <w:tcPr>
            <w:tcW w:w="3338" w:type="dxa"/>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E-mail:</w:t>
            </w:r>
          </w:p>
        </w:tc>
        <w:tc>
          <w:tcPr>
            <w:tcW w:w="5948" w:type="dxa"/>
          </w:tcPr>
          <w:p w:rsidR="005C5970" w:rsidRPr="005C5970" w:rsidRDefault="005C5970" w:rsidP="005C5970">
            <w:pPr>
              <w:spacing w:before="120" w:after="120"/>
              <w:rPr>
                <w:rFonts w:ascii="Times New Roman" w:hAnsi="Times New Roman" w:cs="Times New Roman"/>
              </w:rPr>
            </w:pPr>
          </w:p>
        </w:tc>
      </w:tr>
      <w:tr w:rsidR="005C5970" w:rsidRPr="005C5970" w:rsidTr="005C5970">
        <w:tc>
          <w:tcPr>
            <w:tcW w:w="3338" w:type="dxa"/>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Telefone de Contato com DDD:</w:t>
            </w:r>
          </w:p>
        </w:tc>
        <w:tc>
          <w:tcPr>
            <w:tcW w:w="5948" w:type="dxa"/>
          </w:tcPr>
          <w:p w:rsidR="005C5970" w:rsidRPr="005C5970" w:rsidRDefault="005C5970" w:rsidP="005C5970">
            <w:pPr>
              <w:spacing w:before="120" w:after="120"/>
              <w:rPr>
                <w:rFonts w:ascii="Times New Roman" w:hAnsi="Times New Roman" w:cs="Times New Roman"/>
              </w:rPr>
            </w:pPr>
          </w:p>
        </w:tc>
      </w:tr>
    </w:tbl>
    <w:p w:rsidR="005C5970" w:rsidRPr="005C5970" w:rsidRDefault="005C5970" w:rsidP="005C5970">
      <w:pPr>
        <w:spacing w:before="120" w:after="120"/>
        <w:rPr>
          <w:rFonts w:ascii="Times New Roman" w:hAnsi="Times New Roman" w:cs="Times New Roman"/>
          <w:b/>
          <w:bCs/>
          <w:kern w:val="1"/>
        </w:rPr>
      </w:pPr>
    </w:p>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 xml:space="preserve"> DADOS GERAIS DA PROPOSTA </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10031"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OBJETO</w:t>
            </w:r>
          </w:p>
        </w:tc>
      </w:tr>
      <w:tr w:rsidR="005C5970" w:rsidRPr="005C5970" w:rsidTr="005C5970">
        <w:trPr>
          <w:trHeight w:val="825"/>
        </w:trPr>
        <w:tc>
          <w:tcPr>
            <w:tcW w:w="10031"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 xml:space="preserve">Implantação de 01 Núcleo de esporte educacional para desenvolvimento do Programa Na Base do Esporte, em atendimento às crianças, adolescentes e idosos no município de </w:t>
            </w:r>
            <w:r w:rsidR="00965D9F">
              <w:rPr>
                <w:rFonts w:ascii="Times New Roman" w:hAnsi="Times New Roman" w:cs="Times New Roman"/>
              </w:rPr>
              <w:t>Maceió</w:t>
            </w:r>
            <w:r w:rsidRPr="005C5970">
              <w:rPr>
                <w:rFonts w:ascii="Times New Roman" w:hAnsi="Times New Roman" w:cs="Times New Roman"/>
              </w:rPr>
              <w:t xml:space="preserve"> /no Estado de Alagoas</w:t>
            </w:r>
            <w:r>
              <w:rPr>
                <w:rFonts w:ascii="Times New Roman" w:hAnsi="Times New Roman" w:cs="Times New Roman"/>
              </w:rPr>
              <w:t>.</w:t>
            </w:r>
          </w:p>
          <w:p w:rsidR="005C5970" w:rsidRPr="005C5970" w:rsidRDefault="005C5970" w:rsidP="005C5970">
            <w:pPr>
              <w:spacing w:before="120" w:after="120"/>
              <w:jc w:val="both"/>
              <w:rPr>
                <w:rFonts w:ascii="Times New Roman" w:hAnsi="Times New Roman" w:cs="Times New Roman"/>
              </w:rPr>
            </w:pPr>
          </w:p>
          <w:p w:rsidR="005C5970" w:rsidRPr="005C5970" w:rsidRDefault="005C5970" w:rsidP="005C5970">
            <w:pPr>
              <w:spacing w:before="120" w:after="120"/>
              <w:jc w:val="both"/>
              <w:rPr>
                <w:rFonts w:ascii="Times New Roman" w:hAnsi="Times New Roman" w:cs="Times New Roman"/>
              </w:rPr>
            </w:pPr>
          </w:p>
        </w:tc>
      </w:tr>
    </w:tbl>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lastRenderedPageBreak/>
              <w:t xml:space="preserve">JUSTIFICATIVA DO PROJETO </w:t>
            </w:r>
          </w:p>
          <w:p w:rsidR="005C5970" w:rsidRPr="005C5970" w:rsidRDefault="005C5970" w:rsidP="005C5970">
            <w:pPr>
              <w:spacing w:before="120" w:after="120"/>
              <w:rPr>
                <w:rFonts w:ascii="Times New Roman" w:hAnsi="Times New Roman" w:cs="Times New Roman"/>
                <w:b/>
                <w:color w:val="FFFFFF" w:themeColor="background1"/>
              </w:rPr>
            </w:pPr>
          </w:p>
        </w:tc>
      </w:tr>
      <w:tr w:rsidR="005C5970" w:rsidRPr="005C5970" w:rsidTr="005C5970">
        <w:tc>
          <w:tcPr>
            <w:tcW w:w="9286"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ORIENTAÇÃO:</w:t>
            </w:r>
          </w:p>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A justificativa deve conter:</w:t>
            </w:r>
          </w:p>
          <w:p w:rsidR="005C5970" w:rsidRPr="005C5970" w:rsidRDefault="005C5970" w:rsidP="005C5970">
            <w:pPr>
              <w:pStyle w:val="PargrafodaLista"/>
              <w:numPr>
                <w:ilvl w:val="0"/>
                <w:numId w:val="14"/>
              </w:numPr>
              <w:suppressAutoHyphens/>
              <w:spacing w:before="120" w:after="120"/>
              <w:contextualSpacing w:val="0"/>
              <w:jc w:val="both"/>
              <w:rPr>
                <w:rFonts w:ascii="Times New Roman" w:hAnsi="Times New Roman"/>
                <w:u w:val="single"/>
              </w:rPr>
            </w:pPr>
            <w:r w:rsidRPr="005C5970">
              <w:rPr>
                <w:rFonts w:ascii="Times New Roman" w:hAnsi="Times New Roman"/>
                <w:u w:val="single"/>
              </w:rPr>
              <w:t>Caracterização dos Interesses Recíprocos;</w:t>
            </w:r>
          </w:p>
          <w:p w:rsidR="005C5970" w:rsidRPr="005C5970" w:rsidRDefault="005C5970" w:rsidP="005C5970">
            <w:pPr>
              <w:pStyle w:val="PargrafodaLista"/>
              <w:numPr>
                <w:ilvl w:val="0"/>
                <w:numId w:val="14"/>
              </w:numPr>
              <w:suppressAutoHyphens/>
              <w:spacing w:before="120" w:after="120"/>
              <w:contextualSpacing w:val="0"/>
              <w:jc w:val="both"/>
              <w:rPr>
                <w:rFonts w:ascii="Times New Roman" w:hAnsi="Times New Roman"/>
              </w:rPr>
            </w:pPr>
            <w:r w:rsidRPr="005C5970">
              <w:rPr>
                <w:rFonts w:ascii="Times New Roman" w:hAnsi="Times New Roman"/>
                <w:u w:val="single"/>
              </w:rPr>
              <w:t>Diagnóstico do Problema</w:t>
            </w:r>
            <w:r w:rsidRPr="005C5970">
              <w:rPr>
                <w:rFonts w:ascii="Times New Roman" w:hAnsi="Times New Roman"/>
              </w:rPr>
              <w:t xml:space="preserve"> (causas, consequências, indicadores, estatísticas, etc.):</w:t>
            </w:r>
          </w:p>
          <w:p w:rsidR="005C5970" w:rsidRPr="005C5970" w:rsidRDefault="005C5970" w:rsidP="005C5970">
            <w:pPr>
              <w:spacing w:before="120" w:after="120"/>
              <w:ind w:left="851" w:hanging="851"/>
              <w:jc w:val="both"/>
              <w:rPr>
                <w:rFonts w:ascii="Times New Roman" w:hAnsi="Times New Roman" w:cs="Times New Roman"/>
              </w:rPr>
            </w:pPr>
            <w:r w:rsidRPr="005C5970">
              <w:rPr>
                <w:rFonts w:ascii="Times New Roman" w:hAnsi="Times New Roman" w:cs="Times New Roman"/>
              </w:rPr>
              <w:t xml:space="preserve">              Características dos locais de intervenção (</w:t>
            </w:r>
            <w:proofErr w:type="spellStart"/>
            <w:r w:rsidRPr="005C5970">
              <w:rPr>
                <w:rFonts w:ascii="Times New Roman" w:hAnsi="Times New Roman" w:cs="Times New Roman"/>
              </w:rPr>
              <w:t>fornecer</w:t>
            </w:r>
            <w:proofErr w:type="spellEnd"/>
            <w:r w:rsidRPr="005C5970">
              <w:rPr>
                <w:rFonts w:ascii="Times New Roman" w:hAnsi="Times New Roman" w:cs="Times New Roman"/>
              </w:rPr>
              <w:t xml:space="preserve"> breve descrição sobre a área geográfica em que o projeto estará inserido, como características demográficas, socioeconômicas, ambientais e culturais, número da população, IDH da cidade, censo escolar, população escolar, etc.);</w:t>
            </w:r>
          </w:p>
          <w:p w:rsidR="005C5970" w:rsidRPr="005C5970" w:rsidRDefault="005C5970" w:rsidP="005C5970">
            <w:pPr>
              <w:pStyle w:val="PargrafodaLista"/>
              <w:numPr>
                <w:ilvl w:val="0"/>
                <w:numId w:val="15"/>
              </w:numPr>
              <w:suppressAutoHyphens/>
              <w:spacing w:before="120" w:after="120"/>
              <w:contextualSpacing w:val="0"/>
              <w:jc w:val="both"/>
              <w:rPr>
                <w:rFonts w:ascii="Times New Roman" w:hAnsi="Times New Roman"/>
              </w:rPr>
            </w:pPr>
            <w:r w:rsidRPr="005C5970">
              <w:rPr>
                <w:rFonts w:ascii="Times New Roman" w:hAnsi="Times New Roman"/>
                <w:u w:val="single"/>
              </w:rPr>
              <w:t xml:space="preserve">Relação da proposta com o Programa e com as Diretrizes do PROGRAMA NA BASE DO ESPORTE: </w:t>
            </w:r>
            <w:r w:rsidRPr="005C5970">
              <w:rPr>
                <w:rFonts w:ascii="Times New Roman" w:hAnsi="Times New Roman"/>
                <w:bCs/>
              </w:rPr>
              <w:t xml:space="preserve">É preciso ficar claro que a concepção de esporte a ser desenvolvida é a educacional, trazendo seus princípios norteadores. Por exemplo: o esporte educacional procura transcender a visão do esporte como </w:t>
            </w:r>
            <w:r w:rsidRPr="005C5970">
              <w:rPr>
                <w:rFonts w:ascii="Times New Roman" w:hAnsi="Times New Roman"/>
                <w:bCs/>
                <w:i/>
              </w:rPr>
              <w:t>performance</w:t>
            </w:r>
            <w:r w:rsidRPr="005C5970">
              <w:rPr>
                <w:rFonts w:ascii="Times New Roman" w:hAnsi="Times New Roman"/>
                <w:bCs/>
              </w:rPr>
              <w:t xml:space="preserve"> e como busca por resultado. Está fundamentado em valores como totalidade, coeducação, emancipação, participação, cooperação e regionalismo. </w:t>
            </w:r>
          </w:p>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 xml:space="preserve">É importante indicar: </w:t>
            </w:r>
          </w:p>
          <w:p w:rsidR="005C5970" w:rsidRPr="005C5970" w:rsidRDefault="005C5970" w:rsidP="005C5970">
            <w:pPr>
              <w:numPr>
                <w:ilvl w:val="0"/>
                <w:numId w:val="12"/>
              </w:numPr>
              <w:suppressAutoHyphens/>
              <w:spacing w:before="120" w:after="120"/>
              <w:jc w:val="both"/>
              <w:rPr>
                <w:rFonts w:ascii="Times New Roman" w:hAnsi="Times New Roman" w:cs="Times New Roman"/>
              </w:rPr>
            </w:pPr>
            <w:r w:rsidRPr="005C5970">
              <w:rPr>
                <w:rFonts w:ascii="Times New Roman" w:hAnsi="Times New Roman" w:cs="Times New Roman"/>
                <w:bCs/>
              </w:rPr>
              <w:t>IDH da região onde o convênio terá atuação;</w:t>
            </w:r>
          </w:p>
          <w:p w:rsidR="005C5970" w:rsidRPr="005C5970" w:rsidRDefault="005C5970" w:rsidP="005C5970">
            <w:pPr>
              <w:numPr>
                <w:ilvl w:val="0"/>
                <w:numId w:val="12"/>
              </w:numPr>
              <w:suppressAutoHyphens/>
              <w:spacing w:before="120" w:after="120"/>
              <w:jc w:val="both"/>
              <w:rPr>
                <w:rFonts w:ascii="Times New Roman" w:hAnsi="Times New Roman" w:cs="Times New Roman"/>
                <w:bCs/>
              </w:rPr>
            </w:pPr>
            <w:r w:rsidRPr="005C5970">
              <w:rPr>
                <w:rFonts w:ascii="Times New Roman" w:hAnsi="Times New Roman" w:cs="Times New Roman"/>
                <w:bCs/>
              </w:rPr>
              <w:t>Constituição da região no que diz respeito ao índice de criminalidade, saneamento básico, família, postos de saúde, escolas, outros que possam contribuir com a visão geral das localidades;</w:t>
            </w:r>
          </w:p>
          <w:p w:rsidR="005C5970" w:rsidRPr="005C5970" w:rsidRDefault="005C5970" w:rsidP="005C5970">
            <w:pPr>
              <w:numPr>
                <w:ilvl w:val="0"/>
                <w:numId w:val="12"/>
              </w:numPr>
              <w:suppressAutoHyphens/>
              <w:spacing w:before="120" w:after="120"/>
              <w:jc w:val="both"/>
              <w:rPr>
                <w:rFonts w:ascii="Times New Roman" w:hAnsi="Times New Roman" w:cs="Times New Roman"/>
                <w:bCs/>
              </w:rPr>
            </w:pPr>
            <w:r w:rsidRPr="005C5970">
              <w:rPr>
                <w:rFonts w:ascii="Times New Roman" w:hAnsi="Times New Roman" w:cs="Times New Roman"/>
                <w:bCs/>
              </w:rPr>
              <w:t>Práticas sociais comuns das localidades (festas, comemorações, eventos);</w:t>
            </w:r>
          </w:p>
          <w:p w:rsidR="005C5970" w:rsidRPr="005C5970" w:rsidRDefault="005C5970" w:rsidP="005C5970">
            <w:pPr>
              <w:numPr>
                <w:ilvl w:val="0"/>
                <w:numId w:val="12"/>
              </w:numPr>
              <w:suppressAutoHyphens/>
              <w:spacing w:before="120" w:after="120"/>
              <w:jc w:val="both"/>
              <w:rPr>
                <w:rFonts w:ascii="Times New Roman" w:hAnsi="Times New Roman" w:cs="Times New Roman"/>
                <w:bCs/>
              </w:rPr>
            </w:pPr>
            <w:r w:rsidRPr="005C5970">
              <w:rPr>
                <w:rFonts w:ascii="Times New Roman" w:hAnsi="Times New Roman" w:cs="Times New Roman"/>
                <w:bCs/>
              </w:rPr>
              <w:t>Caracterização dos beneficiados que participarão do Programa: idade, interesses, necessidades, práticas habituais, envolvimento na escola e problemas sociais;</w:t>
            </w:r>
          </w:p>
          <w:p w:rsidR="005C5970" w:rsidRPr="005C5970" w:rsidRDefault="005C5970" w:rsidP="005C5970">
            <w:pPr>
              <w:numPr>
                <w:ilvl w:val="0"/>
                <w:numId w:val="12"/>
              </w:numPr>
              <w:suppressAutoHyphens/>
              <w:spacing w:before="120" w:after="120"/>
              <w:jc w:val="both"/>
              <w:rPr>
                <w:rFonts w:ascii="Times New Roman" w:hAnsi="Times New Roman" w:cs="Times New Roman"/>
              </w:rPr>
            </w:pPr>
            <w:proofErr w:type="spellStart"/>
            <w:r w:rsidRPr="005C5970">
              <w:rPr>
                <w:rFonts w:ascii="Times New Roman" w:hAnsi="Times New Roman" w:cs="Times New Roman"/>
                <w:bCs/>
              </w:rPr>
              <w:t>Infraesturutra</w:t>
            </w:r>
            <w:proofErr w:type="spellEnd"/>
            <w:r w:rsidRPr="005C5970">
              <w:rPr>
                <w:rFonts w:ascii="Times New Roman" w:hAnsi="Times New Roman" w:cs="Times New Roman"/>
                <w:bCs/>
              </w:rPr>
              <w:t xml:space="preserve"> esportiva da Organização Civil Pública que poderá ser utilizada durante a execução do Programa.</w:t>
            </w:r>
          </w:p>
          <w:p w:rsidR="005C5970" w:rsidRPr="005C5970" w:rsidRDefault="005C5970" w:rsidP="005C5970">
            <w:pPr>
              <w:spacing w:before="120" w:after="120"/>
              <w:ind w:left="720"/>
              <w:jc w:val="both"/>
              <w:rPr>
                <w:rFonts w:ascii="Times New Roman" w:hAnsi="Times New Roman" w:cs="Times New Roman"/>
              </w:rPr>
            </w:pPr>
          </w:p>
        </w:tc>
      </w:tr>
    </w:tbl>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 xml:space="preserve">OBJETIVO GERAL </w:t>
            </w:r>
          </w:p>
        </w:tc>
      </w:tr>
      <w:tr w:rsidR="005C5970" w:rsidRPr="005C5970" w:rsidTr="005C5970">
        <w:tc>
          <w:tcPr>
            <w:tcW w:w="9286"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bCs/>
              </w:rPr>
              <w:t xml:space="preserve">O objetivo geral deve ser descrito em uma única frase, apresentando claramente (O quê? Como? Para quê?) </w:t>
            </w:r>
            <w:proofErr w:type="gramStart"/>
            <w:r w:rsidRPr="005C5970">
              <w:rPr>
                <w:rFonts w:ascii="Times New Roman" w:hAnsi="Times New Roman" w:cs="Times New Roman"/>
                <w:bCs/>
              </w:rPr>
              <w:t>as</w:t>
            </w:r>
            <w:proofErr w:type="gramEnd"/>
            <w:r w:rsidRPr="005C5970">
              <w:rPr>
                <w:rFonts w:ascii="Times New Roman" w:hAnsi="Times New Roman" w:cs="Times New Roman"/>
                <w:bCs/>
              </w:rPr>
              <w:t xml:space="preserve"> ações (verbo no infinitivo) a serem desenvolvidas durante todo período de vigência do convênio. Ou seja, o objetivo deve começar com um verbo no infinitivo, respondendo as 3 questões citadas e apresentando o que se pretende alcançar.</w:t>
            </w:r>
          </w:p>
          <w:p w:rsidR="005C5970" w:rsidRPr="005C5970" w:rsidRDefault="005C5970" w:rsidP="009F1B57">
            <w:pPr>
              <w:spacing w:before="120" w:after="120"/>
              <w:jc w:val="both"/>
              <w:rPr>
                <w:rFonts w:ascii="Times New Roman" w:hAnsi="Times New Roman" w:cs="Times New Roman"/>
                <w:strike/>
              </w:rPr>
            </w:pPr>
            <w:r w:rsidRPr="005C5970">
              <w:rPr>
                <w:rFonts w:ascii="Times New Roman" w:hAnsi="Times New Roman" w:cs="Times New Roman"/>
                <w:b/>
              </w:rPr>
              <w:t>Exemplo:</w:t>
            </w:r>
            <w:r w:rsidR="009F1B57">
              <w:rPr>
                <w:rFonts w:ascii="Times New Roman" w:hAnsi="Times New Roman" w:cs="Times New Roman"/>
                <w:b/>
              </w:rPr>
              <w:t xml:space="preserve"> </w:t>
            </w:r>
            <w:r w:rsidRPr="005C5970">
              <w:rPr>
                <w:rFonts w:ascii="Times New Roman" w:hAnsi="Times New Roman" w:cs="Times New Roman"/>
                <w:bCs/>
              </w:rPr>
              <w:t>Democratizar o acesso à prática e à cultura do esporte de forma a promover o desenvolvimento integral de crianças e adolescentes, como fator de formação da cidadania e melhoria da qualidade de vida, prioritariamente daqueles que se encontram em áreas de vulnerabilidad</w:t>
            </w:r>
            <w:r w:rsidR="009F1B57">
              <w:rPr>
                <w:rFonts w:ascii="Times New Roman" w:hAnsi="Times New Roman" w:cs="Times New Roman"/>
                <w:bCs/>
              </w:rPr>
              <w:t>e social.</w:t>
            </w:r>
          </w:p>
        </w:tc>
      </w:tr>
    </w:tbl>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OBJETIVO  ESPECÍFICO</w:t>
            </w:r>
          </w:p>
        </w:tc>
      </w:tr>
      <w:tr w:rsidR="005C5970" w:rsidRPr="005C5970" w:rsidTr="005C5970">
        <w:tc>
          <w:tcPr>
            <w:tcW w:w="9286" w:type="dxa"/>
          </w:tcPr>
          <w:p w:rsidR="005C5970" w:rsidRPr="005C5970" w:rsidRDefault="005C5970" w:rsidP="005C5970">
            <w:pPr>
              <w:spacing w:before="120" w:after="120"/>
              <w:jc w:val="both"/>
              <w:rPr>
                <w:rFonts w:ascii="Times New Roman" w:hAnsi="Times New Roman" w:cs="Times New Roman"/>
                <w:u w:val="single"/>
              </w:rPr>
            </w:pPr>
            <w:r w:rsidRPr="005C5970">
              <w:rPr>
                <w:rFonts w:ascii="Times New Roman" w:hAnsi="Times New Roman" w:cs="Times New Roman"/>
                <w:u w:val="single"/>
              </w:rPr>
              <w:t>Objetivos Específicos</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 xml:space="preserve">Os objetivos específicos, em número de no máximo seis, devem contemplar claramente (O quê? Como? Para quê?) </w:t>
            </w:r>
            <w:proofErr w:type="gramStart"/>
            <w:r w:rsidRPr="005C5970">
              <w:rPr>
                <w:rFonts w:ascii="Times New Roman" w:hAnsi="Times New Roman" w:cs="Times New Roman"/>
                <w:bCs/>
              </w:rPr>
              <w:t>as</w:t>
            </w:r>
            <w:proofErr w:type="gramEnd"/>
            <w:r w:rsidRPr="005C5970">
              <w:rPr>
                <w:rFonts w:ascii="Times New Roman" w:hAnsi="Times New Roman" w:cs="Times New Roman"/>
                <w:bCs/>
              </w:rPr>
              <w:t xml:space="preserve"> unidades temáticas, as atividades esportivas e complementares, de modo a respeitar a </w:t>
            </w:r>
            <w:proofErr w:type="spellStart"/>
            <w:r w:rsidRPr="005C5970">
              <w:rPr>
                <w:rFonts w:ascii="Times New Roman" w:hAnsi="Times New Roman" w:cs="Times New Roman"/>
                <w:bCs/>
              </w:rPr>
              <w:t>gradualidade</w:t>
            </w:r>
            <w:proofErr w:type="spellEnd"/>
            <w:r w:rsidRPr="005C5970">
              <w:rPr>
                <w:rFonts w:ascii="Times New Roman" w:hAnsi="Times New Roman" w:cs="Times New Roman"/>
                <w:bCs/>
              </w:rPr>
              <w:t xml:space="preserve"> destes.</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
                <w:bCs/>
              </w:rPr>
              <w:t xml:space="preserve">Exemplo: </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Oportunizar ações multidisciplinares, permitindo que os participantes do PROGRAMA NA BASE DO ESPORTE desenvolvam competências pessoais, sociais, cognitivas, educativas e motoras;</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 xml:space="preserve">Contribuir para diminuição da exposição dos beneficiados aos riscos sociais, oferecendo subsídios para compreensão da </w:t>
            </w:r>
            <w:proofErr w:type="spellStart"/>
            <w:r w:rsidRPr="005C5970">
              <w:rPr>
                <w:rFonts w:ascii="Times New Roman" w:hAnsi="Times New Roman" w:cs="Times New Roman"/>
                <w:bCs/>
              </w:rPr>
              <w:t>interrelação</w:t>
            </w:r>
            <w:proofErr w:type="spellEnd"/>
            <w:r w:rsidRPr="005C5970">
              <w:rPr>
                <w:rFonts w:ascii="Times New Roman" w:hAnsi="Times New Roman" w:cs="Times New Roman"/>
                <w:bCs/>
              </w:rPr>
              <w:t xml:space="preserve"> do ser humano e sociedade;</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Promover atividades que atendam aos anseios da escola, respeitando suas raízes culturais;</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Conhecer, organizar e interferir no espaço de forma autônoma, bem como oferecer locais adequados para promover atividades corporais de lazer, reconhecendo-as como importantes para a melhoria da qualidade de vida;</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Compreender o funcionamento do organismo humano, de forma a reconhecer e modificar as atividades corporais, valorizando-as como recurso para melhoria de aptidão física;</w:t>
            </w:r>
          </w:p>
          <w:p w:rsidR="005C5970" w:rsidRPr="005C5970" w:rsidRDefault="005C5970" w:rsidP="005C5970">
            <w:pPr>
              <w:spacing w:before="120" w:after="120"/>
              <w:jc w:val="both"/>
              <w:rPr>
                <w:rFonts w:ascii="Times New Roman" w:hAnsi="Times New Roman" w:cs="Times New Roman"/>
                <w:bCs/>
              </w:rPr>
            </w:pPr>
            <w:r w:rsidRPr="005C5970">
              <w:rPr>
                <w:rFonts w:ascii="Times New Roman" w:hAnsi="Times New Roman" w:cs="Times New Roman"/>
                <w:bCs/>
              </w:rPr>
              <w:t>Compreender as diferentes manifestações de cultura corporal, reconhecendo e valorizando as diferenças no desempenho, linguagem e expressão.</w:t>
            </w:r>
          </w:p>
          <w:p w:rsidR="005C5970" w:rsidRPr="005C5970" w:rsidRDefault="005C5970" w:rsidP="005C5970">
            <w:pPr>
              <w:spacing w:before="120" w:after="120"/>
              <w:rPr>
                <w:rFonts w:ascii="Times New Roman" w:hAnsi="Times New Roman" w:cs="Times New Roman"/>
                <w:strike/>
              </w:rPr>
            </w:pPr>
          </w:p>
        </w:tc>
      </w:tr>
    </w:tbl>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 xml:space="preserve">RESULTADOS ESPERADOS  </w:t>
            </w:r>
          </w:p>
        </w:tc>
      </w:tr>
      <w:tr w:rsidR="005C5970" w:rsidRPr="005C5970" w:rsidTr="005C5970">
        <w:tc>
          <w:tcPr>
            <w:tcW w:w="9286"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 xml:space="preserve">Detalhar os resultados esperados com a execução do projeto e quais serão os instrumentos de avaliação. </w:t>
            </w:r>
          </w:p>
        </w:tc>
      </w:tr>
    </w:tbl>
    <w:p w:rsidR="005C5970" w:rsidRPr="005C5970" w:rsidRDefault="005C5970" w:rsidP="005C5970">
      <w:pPr>
        <w:spacing w:before="120" w:after="120"/>
        <w:rPr>
          <w:rFonts w:ascii="Times New Roman" w:hAnsi="Times New Roman" w:cs="Times New Roman"/>
        </w:rPr>
      </w:pP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shd w:val="clear" w:color="auto" w:fill="1F497D"/>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 xml:space="preserve">METAS DE ATENDIMENTO  – PÚBLICO-ALVO </w:t>
            </w:r>
          </w:p>
        </w:tc>
      </w:tr>
      <w:tr w:rsidR="005C5970" w:rsidRPr="005C5970" w:rsidTr="005C5970">
        <w:tc>
          <w:tcPr>
            <w:tcW w:w="9286"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O PROGRAMA NA BASE DO ESPORTE tem como público-alvo crianças,</w:t>
            </w:r>
            <w:r w:rsidR="00DE1215">
              <w:rPr>
                <w:rFonts w:ascii="Times New Roman" w:hAnsi="Times New Roman" w:cs="Times New Roman"/>
              </w:rPr>
              <w:t xml:space="preserve"> </w:t>
            </w:r>
            <w:r w:rsidRPr="005C5970">
              <w:rPr>
                <w:rFonts w:ascii="Times New Roman" w:hAnsi="Times New Roman" w:cs="Times New Roman"/>
              </w:rPr>
              <w:t>adolescentes e idosos, a partir de 06 anos de idade, prioritariamente os que estão matriculados em escolas públicas e os que estão expostos aos riscos sociais.</w:t>
            </w:r>
          </w:p>
        </w:tc>
      </w:tr>
    </w:tbl>
    <w:p w:rsidR="005C5970" w:rsidRPr="005C5970" w:rsidRDefault="005C5970" w:rsidP="005C5970">
      <w:pPr>
        <w:pStyle w:val="PargrafodaLista"/>
        <w:spacing w:before="120" w:after="120"/>
        <w:ind w:left="644"/>
        <w:contextualSpacing w:val="0"/>
        <w:rPr>
          <w:rFonts w:ascii="Times New Roman" w:hAnsi="Times New Roman"/>
          <w:b/>
          <w:bCs/>
          <w:iCs/>
        </w:rPr>
      </w:pPr>
    </w:p>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 xml:space="preserve">INFORMAÇÕES DO NÚCLEO (BASE DO ESPORTE) </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9286" w:type="dxa"/>
            <w:tcBorders>
              <w:top w:val="single" w:sz="4" w:space="0" w:color="auto"/>
              <w:left w:val="single" w:sz="4" w:space="0" w:color="auto"/>
              <w:bottom w:val="single" w:sz="4" w:space="0" w:color="auto"/>
              <w:right w:val="single" w:sz="4" w:space="0" w:color="auto"/>
            </w:tcBorders>
            <w:shd w:val="clear" w:color="auto" w:fill="1F497D"/>
          </w:tcPr>
          <w:p w:rsidR="005C5970" w:rsidRPr="005C5970" w:rsidRDefault="005C5970" w:rsidP="005C5970">
            <w:pPr>
              <w:spacing w:before="120" w:after="120"/>
              <w:jc w:val="both"/>
              <w:rPr>
                <w:rFonts w:ascii="Times New Roman" w:hAnsi="Times New Roman" w:cs="Times New Roman"/>
                <w:b/>
                <w:color w:val="FFFFFF" w:themeColor="background1"/>
              </w:rPr>
            </w:pPr>
            <w:r w:rsidRPr="005C5970">
              <w:rPr>
                <w:rFonts w:ascii="Times New Roman" w:hAnsi="Times New Roman" w:cs="Times New Roman"/>
                <w:b/>
                <w:color w:val="FFFFFF" w:themeColor="background1"/>
              </w:rPr>
              <w:t xml:space="preserve">DADOS DO NÚCLEO </w:t>
            </w:r>
          </w:p>
        </w:tc>
      </w:tr>
      <w:tr w:rsidR="005C5970" w:rsidRPr="005C5970" w:rsidTr="005C5970">
        <w:tc>
          <w:tcPr>
            <w:tcW w:w="9286" w:type="dxa"/>
            <w:tcBorders>
              <w:top w:val="single" w:sz="4" w:space="0" w:color="auto"/>
              <w:left w:val="single" w:sz="4" w:space="0" w:color="auto"/>
              <w:bottom w:val="single" w:sz="4" w:space="0" w:color="auto"/>
              <w:right w:val="single" w:sz="4" w:space="0" w:color="auto"/>
            </w:tcBorders>
          </w:tcPr>
          <w:p w:rsidR="005C5970" w:rsidRPr="005C5970" w:rsidRDefault="005C5970" w:rsidP="005C5970">
            <w:pPr>
              <w:spacing w:before="120" w:after="120"/>
              <w:jc w:val="both"/>
              <w:rPr>
                <w:rFonts w:ascii="Times New Roman" w:hAnsi="Times New Roman" w:cs="Times New Roman"/>
                <w:lang w:eastAsia="pt-BR"/>
              </w:rPr>
            </w:pPr>
            <w:r w:rsidRPr="005C5970">
              <w:rPr>
                <w:rFonts w:ascii="Times New Roman" w:hAnsi="Times New Roman" w:cs="Times New Roman"/>
                <w:lang w:eastAsia="pt-BR"/>
              </w:rPr>
              <w:t xml:space="preserve">Esclarecemos que para cada núcleo é possível utilizar mais de um espaço esportivo, conforme as Diretrizes do PROGRAMA NA BASE DO ESPORTE. </w:t>
            </w:r>
          </w:p>
          <w:p w:rsidR="005C5970" w:rsidRPr="00666A2E" w:rsidRDefault="005C5970" w:rsidP="005C5970">
            <w:pPr>
              <w:spacing w:before="120" w:after="120"/>
              <w:jc w:val="both"/>
              <w:rPr>
                <w:rFonts w:ascii="Times New Roman" w:hAnsi="Times New Roman" w:cs="Times New Roman"/>
                <w:lang w:eastAsia="pt-BR"/>
              </w:rPr>
            </w:pPr>
            <w:r w:rsidRPr="00666A2E">
              <w:rPr>
                <w:rFonts w:ascii="Times New Roman" w:hAnsi="Times New Roman" w:cs="Times New Roman"/>
                <w:lang w:eastAsia="pt-BR"/>
              </w:rPr>
              <w:t>Constar:</w:t>
            </w:r>
          </w:p>
          <w:p w:rsidR="005C5970" w:rsidRPr="00666A2E" w:rsidRDefault="005C5970" w:rsidP="005C5970">
            <w:pPr>
              <w:pStyle w:val="PargrafodaLista"/>
              <w:numPr>
                <w:ilvl w:val="0"/>
                <w:numId w:val="15"/>
              </w:numPr>
              <w:suppressAutoHyphens/>
              <w:spacing w:before="120" w:after="120"/>
              <w:contextualSpacing w:val="0"/>
              <w:jc w:val="both"/>
              <w:rPr>
                <w:rFonts w:ascii="Times New Roman" w:hAnsi="Times New Roman"/>
                <w:lang w:eastAsia="pt-BR"/>
              </w:rPr>
            </w:pPr>
            <w:r w:rsidRPr="00666A2E">
              <w:rPr>
                <w:rFonts w:ascii="Times New Roman" w:hAnsi="Times New Roman"/>
                <w:lang w:eastAsia="pt-BR"/>
              </w:rPr>
              <w:t xml:space="preserve">Modelo de Grade Horária – Anexo </w:t>
            </w:r>
          </w:p>
          <w:p w:rsidR="005C5970" w:rsidRPr="00666A2E" w:rsidRDefault="005C5970" w:rsidP="005C5970">
            <w:pPr>
              <w:pStyle w:val="PargrafodaLista"/>
              <w:numPr>
                <w:ilvl w:val="0"/>
                <w:numId w:val="15"/>
              </w:numPr>
              <w:suppressAutoHyphens/>
              <w:spacing w:before="120" w:after="120"/>
              <w:contextualSpacing w:val="0"/>
              <w:jc w:val="both"/>
              <w:rPr>
                <w:rFonts w:ascii="Times New Roman" w:hAnsi="Times New Roman"/>
                <w:lang w:eastAsia="pt-BR"/>
              </w:rPr>
            </w:pPr>
            <w:r w:rsidRPr="00666A2E">
              <w:rPr>
                <w:rFonts w:ascii="Times New Roman" w:hAnsi="Times New Roman"/>
                <w:lang w:eastAsia="pt-BR"/>
              </w:rPr>
              <w:t>Modalidades a serem desenvolvidas</w:t>
            </w:r>
          </w:p>
          <w:p w:rsidR="005C5970" w:rsidRPr="005C5970" w:rsidRDefault="005C5970" w:rsidP="005C5970">
            <w:pPr>
              <w:pStyle w:val="PargrafodaLista"/>
              <w:numPr>
                <w:ilvl w:val="0"/>
                <w:numId w:val="15"/>
              </w:numPr>
              <w:suppressAutoHyphens/>
              <w:spacing w:before="120" w:after="120"/>
              <w:contextualSpacing w:val="0"/>
              <w:jc w:val="both"/>
              <w:rPr>
                <w:rFonts w:ascii="Times New Roman" w:hAnsi="Times New Roman"/>
                <w:lang w:eastAsia="pt-BR"/>
              </w:rPr>
            </w:pPr>
            <w:r w:rsidRPr="005C5970">
              <w:rPr>
                <w:rFonts w:ascii="Times New Roman" w:hAnsi="Times New Roman"/>
                <w:lang w:eastAsia="pt-BR"/>
              </w:rPr>
              <w:t>Frequência de atendimento</w:t>
            </w:r>
          </w:p>
          <w:p w:rsidR="005C5970" w:rsidRPr="005C5970" w:rsidRDefault="005C5970" w:rsidP="005C5970">
            <w:pPr>
              <w:pStyle w:val="PargrafodaLista"/>
              <w:spacing w:before="120" w:after="120"/>
              <w:contextualSpacing w:val="0"/>
              <w:jc w:val="both"/>
              <w:rPr>
                <w:rFonts w:ascii="Times New Roman" w:hAnsi="Times New Roman"/>
              </w:rPr>
            </w:pPr>
            <w:r w:rsidRPr="005C5970">
              <w:rPr>
                <w:rFonts w:ascii="Times New Roman" w:hAnsi="Times New Roman"/>
              </w:rPr>
              <w:t xml:space="preserve">(Os itens acima poderão ser adequados </w:t>
            </w:r>
            <w:r w:rsidR="000D1F5B" w:rsidRPr="005C5970">
              <w:rPr>
                <w:rFonts w:ascii="Times New Roman" w:hAnsi="Times New Roman"/>
              </w:rPr>
              <w:t>à</w:t>
            </w:r>
            <w:r w:rsidRPr="005C5970">
              <w:rPr>
                <w:rFonts w:ascii="Times New Roman" w:hAnsi="Times New Roman"/>
              </w:rPr>
              <w:t xml:space="preserve"> realidade da localidade de execução do projeto, após assinatura do Termo de Compromisso).</w:t>
            </w:r>
          </w:p>
        </w:tc>
      </w:tr>
    </w:tbl>
    <w:p w:rsidR="005C5970" w:rsidRPr="005C5970" w:rsidRDefault="005C5970" w:rsidP="005C5970">
      <w:pPr>
        <w:spacing w:before="120" w:after="120"/>
        <w:rPr>
          <w:rFonts w:ascii="Times New Roman" w:hAnsi="Times New Roman" w:cs="Times New Roman"/>
        </w:rPr>
      </w:pPr>
    </w:p>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 xml:space="preserve">DIVULGAÇÃO E INSCRIÇÃO </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10031" w:type="dxa"/>
            <w:shd w:val="clear" w:color="auto" w:fill="1F497D"/>
          </w:tcPr>
          <w:p w:rsidR="005C5970" w:rsidRPr="005C5970" w:rsidRDefault="005C5970" w:rsidP="005C5970">
            <w:pPr>
              <w:spacing w:before="120" w:after="120"/>
              <w:rPr>
                <w:rFonts w:ascii="Times New Roman" w:hAnsi="Times New Roman" w:cs="Times New Roman"/>
                <w:color w:val="FFFFFF" w:themeColor="background1"/>
              </w:rPr>
            </w:pPr>
            <w:r w:rsidRPr="005C5970">
              <w:rPr>
                <w:rFonts w:ascii="Times New Roman" w:hAnsi="Times New Roman" w:cs="Times New Roman"/>
                <w:b/>
                <w:color w:val="FFFFFF" w:themeColor="background1"/>
              </w:rPr>
              <w:t>DIVULGAÇÃO</w:t>
            </w:r>
          </w:p>
        </w:tc>
      </w:tr>
      <w:tr w:rsidR="005C5970" w:rsidRPr="005C5970" w:rsidTr="005C5970">
        <w:tc>
          <w:tcPr>
            <w:tcW w:w="10031" w:type="dxa"/>
          </w:tcPr>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rPr>
              <w:t>Detalhar como será realizado a divulgação do Programa: período previsto, metodologia, instrumentos utilizados, etc.</w:t>
            </w:r>
          </w:p>
          <w:p w:rsidR="005C5970" w:rsidRPr="005C5970" w:rsidRDefault="005C5970" w:rsidP="009F1B57">
            <w:pPr>
              <w:spacing w:before="120" w:after="120"/>
              <w:jc w:val="both"/>
              <w:rPr>
                <w:rFonts w:ascii="Times New Roman" w:hAnsi="Times New Roman" w:cs="Times New Roman"/>
              </w:rPr>
            </w:pPr>
            <w:r w:rsidRPr="005C5970">
              <w:rPr>
                <w:rFonts w:ascii="Times New Roman" w:hAnsi="Times New Roman" w:cs="Times New Roman"/>
              </w:rPr>
              <w:t xml:space="preserve">Lembrando que a Secretaria de Estado do Esporte, Lazer e Juventude - SELAJ irá disponibilizar: Bandeira com a logomarca do Programa e Placas para cada Núcleo, após a formalização do Termo de </w:t>
            </w:r>
            <w:r w:rsidR="00F37C0F">
              <w:rPr>
                <w:rFonts w:ascii="Times New Roman" w:hAnsi="Times New Roman" w:cs="Times New Roman"/>
              </w:rPr>
              <w:t>Colaboração</w:t>
            </w:r>
            <w:r w:rsidRPr="005C5970">
              <w:rPr>
                <w:rFonts w:ascii="Times New Roman" w:hAnsi="Times New Roman" w:cs="Times New Roman"/>
              </w:rPr>
              <w:t>.</w:t>
            </w:r>
          </w:p>
        </w:tc>
      </w:tr>
    </w:tbl>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10031" w:type="dxa"/>
            <w:shd w:val="clear" w:color="auto" w:fill="1F497D"/>
          </w:tcPr>
          <w:p w:rsidR="005C5970" w:rsidRPr="005C5970" w:rsidRDefault="005C5970" w:rsidP="005C5970">
            <w:pPr>
              <w:spacing w:before="120" w:after="120"/>
              <w:rPr>
                <w:rFonts w:ascii="Times New Roman" w:hAnsi="Times New Roman" w:cs="Times New Roman"/>
                <w:color w:val="FFFFFF" w:themeColor="background1"/>
              </w:rPr>
            </w:pPr>
            <w:r w:rsidRPr="005C5970">
              <w:rPr>
                <w:rFonts w:ascii="Times New Roman" w:hAnsi="Times New Roman" w:cs="Times New Roman"/>
                <w:b/>
                <w:color w:val="FFFFFF" w:themeColor="background1"/>
              </w:rPr>
              <w:t>INSCRIÇÃO DOS PARTICIPANTES</w:t>
            </w:r>
          </w:p>
        </w:tc>
      </w:tr>
      <w:tr w:rsidR="005C5970" w:rsidRPr="005C5970" w:rsidTr="005C5970">
        <w:tc>
          <w:tcPr>
            <w:tcW w:w="10031" w:type="dxa"/>
          </w:tcPr>
          <w:p w:rsidR="005C5970" w:rsidRPr="005C5970" w:rsidRDefault="005C5970" w:rsidP="009F1B57">
            <w:pPr>
              <w:spacing w:before="120" w:after="120"/>
              <w:jc w:val="both"/>
              <w:rPr>
                <w:rFonts w:ascii="Times New Roman" w:hAnsi="Times New Roman" w:cs="Times New Roman"/>
              </w:rPr>
            </w:pPr>
            <w:r w:rsidRPr="005C5970">
              <w:rPr>
                <w:rFonts w:ascii="Times New Roman" w:hAnsi="Times New Roman" w:cs="Times New Roman"/>
              </w:rPr>
              <w:t>Detalhar como ocorrerá o processo de inscrição dos beneficiados (critérios de seleção, profissionais envolvidos no processo e se serão estabelecidas parcerias).</w:t>
            </w:r>
          </w:p>
        </w:tc>
      </w:tr>
    </w:tbl>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 xml:space="preserve">FORMAÇÃO CONTINUADA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43AB5">
        <w:tc>
          <w:tcPr>
            <w:tcW w:w="8770" w:type="dxa"/>
            <w:shd w:val="clear" w:color="auto" w:fill="1F497D"/>
          </w:tcPr>
          <w:p w:rsidR="005C5970" w:rsidRPr="005C5970" w:rsidRDefault="005C5970" w:rsidP="005C5970">
            <w:pPr>
              <w:spacing w:before="120" w:after="120"/>
              <w:rPr>
                <w:rFonts w:ascii="Times New Roman" w:hAnsi="Times New Roman" w:cs="Times New Roman"/>
                <w:color w:val="FFFFFF" w:themeColor="background1"/>
              </w:rPr>
            </w:pPr>
            <w:r w:rsidRPr="005C5970">
              <w:rPr>
                <w:rFonts w:ascii="Times New Roman" w:hAnsi="Times New Roman" w:cs="Times New Roman"/>
                <w:b/>
                <w:color w:val="FFFFFF" w:themeColor="background1"/>
              </w:rPr>
              <w:t>CAPACITAÇÃO DOS ACADÊMICOS DOS NÚCLEOS</w:t>
            </w:r>
          </w:p>
        </w:tc>
      </w:tr>
      <w:tr w:rsidR="005C5970" w:rsidRPr="005C5970" w:rsidTr="00543AB5">
        <w:tc>
          <w:tcPr>
            <w:tcW w:w="8770" w:type="dxa"/>
          </w:tcPr>
          <w:p w:rsidR="005C5970" w:rsidRPr="005C5970" w:rsidRDefault="005C5970" w:rsidP="005C5970">
            <w:pPr>
              <w:autoSpaceDE w:val="0"/>
              <w:autoSpaceDN w:val="0"/>
              <w:adjustRightInd w:val="0"/>
              <w:spacing w:before="120" w:after="120"/>
              <w:jc w:val="both"/>
              <w:rPr>
                <w:rFonts w:ascii="Times New Roman" w:hAnsi="Times New Roman" w:cs="Times New Roman"/>
                <w:lang w:eastAsia="pt-BR"/>
              </w:rPr>
            </w:pPr>
            <w:r w:rsidRPr="005C5970">
              <w:rPr>
                <w:rFonts w:ascii="Times New Roman" w:hAnsi="Times New Roman" w:cs="Times New Roman"/>
                <w:lang w:eastAsia="pt-BR"/>
              </w:rPr>
              <w:t>O PROGRAMA NA BASE DO ESPORTE prevê a realização de Capacitação Pedagógica – destinada aos Recursos Humanos envolvidos. A entidade deverá promover a capacitação dos seus Recursos Humanos, sob sua responsabilidade, por meio da formação continuada de forma planejada e relacionada com as ações que serão desenvolvidas no Programa.</w:t>
            </w:r>
          </w:p>
          <w:p w:rsidR="005C5970" w:rsidRPr="005C5970" w:rsidRDefault="005C5970" w:rsidP="005C5970">
            <w:pPr>
              <w:autoSpaceDE w:val="0"/>
              <w:autoSpaceDN w:val="0"/>
              <w:adjustRightInd w:val="0"/>
              <w:spacing w:before="120" w:after="120"/>
              <w:jc w:val="both"/>
              <w:rPr>
                <w:rFonts w:ascii="Times New Roman" w:hAnsi="Times New Roman" w:cs="Times New Roman"/>
                <w:lang w:eastAsia="pt-BR"/>
              </w:rPr>
            </w:pPr>
            <w:r w:rsidRPr="005C5970">
              <w:rPr>
                <w:rFonts w:ascii="Times New Roman" w:hAnsi="Times New Roman" w:cs="Times New Roman"/>
                <w:lang w:eastAsia="pt-BR"/>
              </w:rPr>
              <w:t>Por exemplo: reuniões semanais/quinzenais com professores e monitores, discussões acerca dos problemas da prática pedagógica, entre outras ações relacionadas com a formação de RH, buscando a melhoria do processo de ensino e aprendizagem.</w:t>
            </w:r>
          </w:p>
          <w:p w:rsidR="005C5970" w:rsidRPr="005C5970" w:rsidRDefault="005C5970" w:rsidP="005C5970">
            <w:pPr>
              <w:spacing w:before="120" w:after="120"/>
              <w:jc w:val="both"/>
              <w:rPr>
                <w:rFonts w:ascii="Times New Roman" w:hAnsi="Times New Roman" w:cs="Times New Roman"/>
              </w:rPr>
            </w:pPr>
            <w:r w:rsidRPr="005C5970">
              <w:rPr>
                <w:rFonts w:ascii="Times New Roman" w:hAnsi="Times New Roman" w:cs="Times New Roman"/>
                <w:b/>
              </w:rPr>
              <w:lastRenderedPageBreak/>
              <w:t>(Detalhar, diante das Diretrizes do PROGRAMA NA BASE DO ESPORTE, como a entidade irá desenvolver a formação dos monitores, contendo periodicidade, dia da semana, horário, metodologia e temáticas a serem abordadas).</w:t>
            </w:r>
          </w:p>
        </w:tc>
      </w:tr>
    </w:tbl>
    <w:p w:rsidR="005C5970" w:rsidRPr="005C5970" w:rsidRDefault="005C5970" w:rsidP="005C5970">
      <w:pPr>
        <w:spacing w:before="120" w:after="120"/>
        <w:rPr>
          <w:rFonts w:ascii="Times New Roman" w:hAnsi="Times New Roman" w:cs="Times New Roman"/>
        </w:rPr>
      </w:pPr>
    </w:p>
    <w:p w:rsidR="005C5970" w:rsidRPr="005C5970" w:rsidRDefault="005C5970" w:rsidP="00543AB5">
      <w:pPr>
        <w:pStyle w:val="PargrafodaLista"/>
        <w:numPr>
          <w:ilvl w:val="0"/>
          <w:numId w:val="13"/>
        </w:numPr>
        <w:suppressAutoHyphens/>
        <w:spacing w:before="120" w:after="120"/>
        <w:ind w:left="0" w:firstLine="0"/>
        <w:contextualSpacing w:val="0"/>
        <w:rPr>
          <w:rFonts w:ascii="Times New Roman" w:hAnsi="Times New Roman"/>
          <w:b/>
          <w:bCs/>
          <w:iCs/>
        </w:rPr>
      </w:pPr>
      <w:r w:rsidRPr="005C5970">
        <w:rPr>
          <w:rFonts w:ascii="Times New Roman" w:hAnsi="Times New Roman"/>
          <w:b/>
          <w:bCs/>
          <w:iCs/>
        </w:rPr>
        <w:t>ACOMPANHAMENTO DAS AÇÕES</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rPr>
          <w:trHeight w:val="273"/>
        </w:trPr>
        <w:tc>
          <w:tcPr>
            <w:tcW w:w="9895" w:type="dxa"/>
            <w:shd w:val="clear" w:color="auto" w:fill="1F497D"/>
          </w:tcPr>
          <w:p w:rsidR="005C5970" w:rsidRPr="005C5970" w:rsidRDefault="005C5970" w:rsidP="005C5970">
            <w:pPr>
              <w:spacing w:before="120" w:after="120"/>
              <w:rPr>
                <w:rFonts w:ascii="Times New Roman" w:hAnsi="Times New Roman" w:cs="Times New Roman"/>
                <w:color w:val="FFFFFF" w:themeColor="background1"/>
              </w:rPr>
            </w:pPr>
            <w:r w:rsidRPr="005C5970">
              <w:rPr>
                <w:rFonts w:ascii="Times New Roman" w:hAnsi="Times New Roman" w:cs="Times New Roman"/>
                <w:b/>
                <w:color w:val="FFFFFF" w:themeColor="background1"/>
              </w:rPr>
              <w:t>ACOMPANHAMENTO DO PROJETO</w:t>
            </w:r>
          </w:p>
        </w:tc>
      </w:tr>
      <w:tr w:rsidR="005C5970" w:rsidRPr="005C5970" w:rsidTr="005C5970">
        <w:trPr>
          <w:trHeight w:val="1892"/>
        </w:trPr>
        <w:tc>
          <w:tcPr>
            <w:tcW w:w="9895" w:type="dxa"/>
          </w:tcPr>
          <w:p w:rsidR="005C5970" w:rsidRPr="005C5970" w:rsidRDefault="005C5970" w:rsidP="005C5970">
            <w:pPr>
              <w:spacing w:before="120" w:after="120"/>
              <w:jc w:val="both"/>
              <w:rPr>
                <w:rFonts w:ascii="Times New Roman" w:eastAsia="Garamond" w:hAnsi="Times New Roman" w:cs="Times New Roman"/>
              </w:rPr>
            </w:pPr>
            <w:r w:rsidRPr="005C5970">
              <w:rPr>
                <w:rFonts w:ascii="Times New Roman" w:hAnsi="Times New Roman" w:cs="Times New Roman"/>
              </w:rPr>
              <w:t>Descrever as estratégias de monitoramento e avaliação das ações previstas neste projeto, a serem utilizadas pela entidade conveniada. Verificar as Diretrizes do PROGRAMA NA BASE DO ESPORTE, o controle da implementação, execução e avaliação das ações do projeto frente aos objetivos propostos (metas identificadas anteriormente, visando uma avaliação do alcance dos resultados esperados e da utilização adequada dos recursos financeiros alocados</w:t>
            </w:r>
            <w:r w:rsidR="00F67999">
              <w:rPr>
                <w:rFonts w:ascii="Times New Roman" w:hAnsi="Times New Roman" w:cs="Times New Roman"/>
              </w:rPr>
              <w:t>)</w:t>
            </w:r>
            <w:r w:rsidRPr="005C5970">
              <w:rPr>
                <w:rFonts w:ascii="Times New Roman" w:hAnsi="Times New Roman" w:cs="Times New Roman"/>
              </w:rPr>
              <w:t>.</w:t>
            </w:r>
          </w:p>
        </w:tc>
      </w:tr>
    </w:tbl>
    <w:p w:rsidR="005C5970" w:rsidRPr="005C5970" w:rsidRDefault="005C5970" w:rsidP="005C5970">
      <w:pPr>
        <w:spacing w:before="120" w:after="120"/>
        <w:rPr>
          <w:rFonts w:ascii="Times New Roman" w:hAnsi="Times New Roman" w:cs="Times New Roman"/>
        </w:rPr>
      </w:pPr>
    </w:p>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 xml:space="preserve">QUADRO RESUMO DO PLEITO/ MEMÓRIA DE CÁLCULO </w:t>
      </w:r>
    </w:p>
    <w:p w:rsidR="005C5970" w:rsidRPr="005C5970" w:rsidRDefault="005C5970" w:rsidP="005C5970">
      <w:pPr>
        <w:spacing w:before="120" w:after="120"/>
        <w:rPr>
          <w:rFonts w:ascii="Times New Roman" w:hAnsi="Times New Roman" w:cs="Times New Roman"/>
        </w:rPr>
      </w:pPr>
    </w:p>
    <w:tbl>
      <w:tblPr>
        <w:tblW w:w="9252" w:type="dxa"/>
        <w:jc w:val="center"/>
        <w:tblCellMar>
          <w:left w:w="0" w:type="dxa"/>
          <w:right w:w="0" w:type="dxa"/>
        </w:tblCellMar>
        <w:tblLook w:val="04A0" w:firstRow="1" w:lastRow="0" w:firstColumn="1" w:lastColumn="0" w:noHBand="0" w:noVBand="1"/>
      </w:tblPr>
      <w:tblGrid>
        <w:gridCol w:w="2448"/>
        <w:gridCol w:w="8"/>
        <w:gridCol w:w="3731"/>
        <w:gridCol w:w="3065"/>
      </w:tblGrid>
      <w:tr w:rsidR="005C5970" w:rsidRPr="005C5970" w:rsidTr="005C5970">
        <w:trPr>
          <w:trHeight w:val="382"/>
          <w:jc w:val="center"/>
        </w:trPr>
        <w:tc>
          <w:tcPr>
            <w:tcW w:w="9252" w:type="dxa"/>
            <w:gridSpan w:val="4"/>
            <w:tcBorders>
              <w:top w:val="single" w:sz="8" w:space="0" w:color="00366A"/>
              <w:left w:val="single" w:sz="8" w:space="0" w:color="00366A"/>
              <w:bottom w:val="single" w:sz="8" w:space="0" w:color="00366A"/>
              <w:right w:val="single" w:sz="8" w:space="0" w:color="00366A"/>
            </w:tcBorders>
            <w:shd w:val="clear" w:color="auto" w:fill="1F497D" w:themeFill="text2"/>
            <w:tcMar>
              <w:top w:w="0" w:type="dxa"/>
              <w:left w:w="108" w:type="dxa"/>
              <w:bottom w:w="0" w:type="dxa"/>
              <w:right w:w="108" w:type="dxa"/>
            </w:tcMar>
            <w:vAlign w:val="center"/>
            <w:hideMark/>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QUADRO RESUMO</w:t>
            </w:r>
          </w:p>
        </w:tc>
      </w:tr>
      <w:tr w:rsidR="005C5970" w:rsidRPr="005C5970" w:rsidTr="005C5970">
        <w:trPr>
          <w:trHeight w:val="527"/>
          <w:jc w:val="center"/>
        </w:trPr>
        <w:tc>
          <w:tcPr>
            <w:tcW w:w="2456" w:type="dxa"/>
            <w:gridSpan w:val="2"/>
            <w:tcBorders>
              <w:top w:val="nil"/>
              <w:left w:val="single" w:sz="8" w:space="0" w:color="00366A"/>
              <w:bottom w:val="single" w:sz="8" w:space="0" w:color="00366A"/>
              <w:right w:val="single" w:sz="8" w:space="0" w:color="00366A"/>
            </w:tcBorders>
            <w:tcMar>
              <w:top w:w="0" w:type="dxa"/>
              <w:left w:w="108" w:type="dxa"/>
              <w:bottom w:w="0" w:type="dxa"/>
              <w:right w:w="108" w:type="dxa"/>
            </w:tcMar>
            <w:vAlign w:val="center"/>
            <w:hideMark/>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Nº de Núcleos</w:t>
            </w:r>
          </w:p>
        </w:tc>
        <w:tc>
          <w:tcPr>
            <w:tcW w:w="6796" w:type="dxa"/>
            <w:gridSpan w:val="2"/>
            <w:tcBorders>
              <w:top w:val="nil"/>
              <w:left w:val="nil"/>
              <w:bottom w:val="single" w:sz="8" w:space="0" w:color="00366A"/>
              <w:right w:val="single" w:sz="8" w:space="0" w:color="00366A"/>
            </w:tcBorders>
            <w:tcMar>
              <w:top w:w="0" w:type="dxa"/>
              <w:left w:w="108" w:type="dxa"/>
              <w:bottom w:w="0" w:type="dxa"/>
              <w:right w:w="108" w:type="dxa"/>
            </w:tcMar>
            <w:vAlign w:val="center"/>
            <w:hideMark/>
          </w:tcPr>
          <w:p w:rsidR="005C5970" w:rsidRPr="005C5970" w:rsidRDefault="00AF5228" w:rsidP="005C5970">
            <w:pPr>
              <w:spacing w:before="120" w:after="120"/>
              <w:rPr>
                <w:rFonts w:ascii="Times New Roman" w:eastAsiaTheme="minorHAnsi" w:hAnsi="Times New Roman" w:cs="Times New Roman"/>
              </w:rPr>
            </w:pPr>
            <w:r>
              <w:rPr>
                <w:rFonts w:ascii="Times New Roman" w:eastAsiaTheme="minorHAnsi" w:hAnsi="Times New Roman" w:cs="Times New Roman"/>
              </w:rPr>
              <w:t>01</w:t>
            </w:r>
          </w:p>
        </w:tc>
      </w:tr>
      <w:tr w:rsidR="005C5970" w:rsidRPr="005C5970" w:rsidTr="005C5970">
        <w:trPr>
          <w:trHeight w:val="549"/>
          <w:jc w:val="center"/>
        </w:trPr>
        <w:tc>
          <w:tcPr>
            <w:tcW w:w="2456" w:type="dxa"/>
            <w:gridSpan w:val="2"/>
            <w:tcBorders>
              <w:top w:val="nil"/>
              <w:left w:val="single" w:sz="8" w:space="0" w:color="00366A"/>
              <w:bottom w:val="single" w:sz="8" w:space="0" w:color="00366A"/>
              <w:right w:val="single" w:sz="8" w:space="0" w:color="00366A"/>
            </w:tcBorders>
            <w:tcMar>
              <w:top w:w="0" w:type="dxa"/>
              <w:left w:w="108" w:type="dxa"/>
              <w:bottom w:w="0" w:type="dxa"/>
              <w:right w:w="108" w:type="dxa"/>
            </w:tcMar>
            <w:vAlign w:val="center"/>
            <w:hideMark/>
          </w:tcPr>
          <w:p w:rsidR="005C5970" w:rsidRPr="005C5970" w:rsidRDefault="005C5970" w:rsidP="005C5970">
            <w:pPr>
              <w:spacing w:before="120" w:after="120"/>
              <w:rPr>
                <w:rFonts w:ascii="Times New Roman" w:hAnsi="Times New Roman" w:cs="Times New Roman"/>
                <w:b/>
              </w:rPr>
            </w:pPr>
            <w:r w:rsidRPr="005C5970">
              <w:rPr>
                <w:rFonts w:ascii="Times New Roman" w:hAnsi="Times New Roman" w:cs="Times New Roman"/>
                <w:b/>
              </w:rPr>
              <w:t>Valor Projeto</w:t>
            </w:r>
          </w:p>
        </w:tc>
        <w:tc>
          <w:tcPr>
            <w:tcW w:w="6796" w:type="dxa"/>
            <w:gridSpan w:val="2"/>
            <w:tcBorders>
              <w:top w:val="nil"/>
              <w:left w:val="nil"/>
              <w:bottom w:val="single" w:sz="8" w:space="0" w:color="00366A"/>
              <w:right w:val="single" w:sz="8" w:space="0" w:color="00366A"/>
            </w:tcBorders>
            <w:tcMar>
              <w:top w:w="0" w:type="dxa"/>
              <w:left w:w="108" w:type="dxa"/>
              <w:bottom w:w="0" w:type="dxa"/>
              <w:right w:w="108" w:type="dxa"/>
            </w:tcMar>
            <w:vAlign w:val="center"/>
            <w:hideMark/>
          </w:tcPr>
          <w:p w:rsidR="005C5970" w:rsidRPr="005C5970" w:rsidRDefault="005C5970" w:rsidP="005C5970">
            <w:pPr>
              <w:spacing w:before="120" w:after="120"/>
              <w:rPr>
                <w:rFonts w:ascii="Times New Roman" w:hAnsi="Times New Roman" w:cs="Times New Roman"/>
              </w:rPr>
            </w:pPr>
            <w:r w:rsidRPr="005C5970">
              <w:rPr>
                <w:rFonts w:ascii="Times New Roman" w:hAnsi="Times New Roman" w:cs="Times New Roman"/>
              </w:rPr>
              <w:t xml:space="preserve">R$ </w:t>
            </w:r>
          </w:p>
        </w:tc>
      </w:tr>
      <w:tr w:rsidR="005C5970" w:rsidRPr="005C5970" w:rsidTr="005C5970">
        <w:trPr>
          <w:trHeight w:val="361"/>
          <w:jc w:val="center"/>
        </w:trPr>
        <w:tc>
          <w:tcPr>
            <w:tcW w:w="9252" w:type="dxa"/>
            <w:gridSpan w:val="4"/>
            <w:tcBorders>
              <w:top w:val="single" w:sz="4" w:space="0" w:color="auto"/>
              <w:left w:val="single" w:sz="4" w:space="0" w:color="auto"/>
              <w:bottom w:val="single" w:sz="4" w:space="0" w:color="auto"/>
              <w:right w:val="single" w:sz="4" w:space="0" w:color="auto"/>
            </w:tcBorders>
            <w:shd w:val="clear" w:color="auto" w:fill="1F497D" w:themeFill="text2"/>
            <w:tcMar>
              <w:top w:w="0" w:type="dxa"/>
              <w:left w:w="108" w:type="dxa"/>
              <w:bottom w:w="0" w:type="dxa"/>
              <w:right w:w="108" w:type="dxa"/>
            </w:tcMar>
            <w:vAlign w:val="center"/>
            <w:hideMark/>
          </w:tcPr>
          <w:p w:rsidR="005C5970" w:rsidRPr="005C5970" w:rsidRDefault="005C5970" w:rsidP="005C5970">
            <w:pPr>
              <w:spacing w:before="120" w:after="120"/>
              <w:rPr>
                <w:rFonts w:ascii="Times New Roman" w:hAnsi="Times New Roman" w:cs="Times New Roman"/>
                <w:b/>
                <w:color w:val="FFFFFF" w:themeColor="background1"/>
              </w:rPr>
            </w:pPr>
            <w:r w:rsidRPr="005C5970">
              <w:rPr>
                <w:rFonts w:ascii="Times New Roman" w:hAnsi="Times New Roman" w:cs="Times New Roman"/>
                <w:b/>
                <w:color w:val="FFFFFF" w:themeColor="background1"/>
              </w:rPr>
              <w:t>CRONOGRAMA DE DESENVOLVIMENTO</w:t>
            </w:r>
          </w:p>
        </w:tc>
      </w:tr>
      <w:tr w:rsidR="005C5970" w:rsidRPr="005C5970" w:rsidTr="005C5970">
        <w:trPr>
          <w:trHeight w:val="754"/>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970" w:rsidRPr="005C5970" w:rsidRDefault="005C5970" w:rsidP="005C5970">
            <w:pPr>
              <w:spacing w:before="120" w:after="120"/>
              <w:jc w:val="center"/>
              <w:rPr>
                <w:rFonts w:ascii="Times New Roman" w:hAnsi="Times New Roman" w:cs="Times New Roman"/>
                <w:b/>
              </w:rPr>
            </w:pPr>
            <w:r w:rsidRPr="005C5970">
              <w:rPr>
                <w:rFonts w:ascii="Times New Roman" w:hAnsi="Times New Roman" w:cs="Times New Roman"/>
                <w:b/>
              </w:rPr>
              <w:t>Vigência</w:t>
            </w:r>
          </w:p>
        </w:tc>
        <w:tc>
          <w:tcPr>
            <w:tcW w:w="3739" w:type="dxa"/>
            <w:gridSpan w:val="2"/>
            <w:tcBorders>
              <w:top w:val="single" w:sz="4" w:space="0" w:color="auto"/>
              <w:left w:val="single" w:sz="4" w:space="0" w:color="auto"/>
              <w:bottom w:val="single" w:sz="4" w:space="0" w:color="auto"/>
              <w:right w:val="single" w:sz="4" w:space="0" w:color="auto"/>
            </w:tcBorders>
            <w:vAlign w:val="center"/>
            <w:hideMark/>
          </w:tcPr>
          <w:p w:rsidR="005C5970" w:rsidRPr="005C5970" w:rsidRDefault="005C5970" w:rsidP="00DE1215">
            <w:pPr>
              <w:spacing w:before="120" w:after="120"/>
              <w:jc w:val="center"/>
              <w:rPr>
                <w:rFonts w:ascii="Times New Roman" w:hAnsi="Times New Roman" w:cs="Times New Roman"/>
                <w:b/>
              </w:rPr>
            </w:pPr>
            <w:r w:rsidRPr="005C5970">
              <w:rPr>
                <w:rFonts w:ascii="Times New Roman" w:hAnsi="Times New Roman" w:cs="Times New Roman"/>
                <w:b/>
              </w:rPr>
              <w:t>Número de meses para estruturação necessária ao desenvolvimento do projeto</w:t>
            </w:r>
            <w:r w:rsidR="00DE1215">
              <w:rPr>
                <w:rFonts w:ascii="Times New Roman" w:hAnsi="Times New Roman" w:cs="Times New Roman"/>
                <w:b/>
              </w:rPr>
              <w:t xml:space="preserve"> </w:t>
            </w:r>
            <w:r w:rsidRPr="005C5970">
              <w:rPr>
                <w:rFonts w:ascii="Times New Roman" w:hAnsi="Times New Roman" w:cs="Times New Roman"/>
                <w:b/>
              </w:rPr>
              <w:t>(Adequação do Projeto Técnico, Divulgação do Projeto e Inscrição dos Beneficiados)</w:t>
            </w:r>
          </w:p>
        </w:tc>
        <w:tc>
          <w:tcPr>
            <w:tcW w:w="3065" w:type="dxa"/>
            <w:tcBorders>
              <w:top w:val="single" w:sz="4" w:space="0" w:color="auto"/>
              <w:left w:val="single" w:sz="4" w:space="0" w:color="auto"/>
              <w:bottom w:val="single" w:sz="4" w:space="0" w:color="auto"/>
              <w:right w:val="single" w:sz="4" w:space="0" w:color="auto"/>
            </w:tcBorders>
            <w:vAlign w:val="center"/>
            <w:hideMark/>
          </w:tcPr>
          <w:p w:rsidR="005C5970" w:rsidRPr="005C5970" w:rsidRDefault="005C5970" w:rsidP="005C5970">
            <w:pPr>
              <w:spacing w:before="120" w:after="120"/>
              <w:jc w:val="center"/>
              <w:rPr>
                <w:rFonts w:ascii="Times New Roman" w:hAnsi="Times New Roman" w:cs="Times New Roman"/>
                <w:b/>
              </w:rPr>
            </w:pPr>
            <w:r w:rsidRPr="005C5970">
              <w:rPr>
                <w:rFonts w:ascii="Times New Roman" w:hAnsi="Times New Roman" w:cs="Times New Roman"/>
                <w:b/>
              </w:rPr>
              <w:t xml:space="preserve">Número de meses para o efetivo atendimento </w:t>
            </w:r>
          </w:p>
        </w:tc>
      </w:tr>
      <w:tr w:rsidR="005C5970" w:rsidRPr="005C5970" w:rsidTr="005C5970">
        <w:trPr>
          <w:trHeight w:val="754"/>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970" w:rsidRPr="005C5970" w:rsidRDefault="005C5970" w:rsidP="005C5970">
            <w:pPr>
              <w:spacing w:before="120" w:after="120"/>
              <w:jc w:val="center"/>
              <w:rPr>
                <w:rFonts w:ascii="Times New Roman" w:hAnsi="Times New Roman" w:cs="Times New Roman"/>
              </w:rPr>
            </w:pPr>
            <w:r w:rsidRPr="005C5970">
              <w:rPr>
                <w:rFonts w:ascii="Times New Roman" w:hAnsi="Times New Roman" w:cs="Times New Roman"/>
              </w:rPr>
              <w:t>12 meses</w:t>
            </w:r>
          </w:p>
        </w:tc>
        <w:tc>
          <w:tcPr>
            <w:tcW w:w="3739" w:type="dxa"/>
            <w:gridSpan w:val="2"/>
            <w:tcBorders>
              <w:top w:val="single" w:sz="4" w:space="0" w:color="auto"/>
              <w:left w:val="single" w:sz="4" w:space="0" w:color="auto"/>
              <w:bottom w:val="single" w:sz="4" w:space="0" w:color="auto"/>
              <w:right w:val="single" w:sz="4" w:space="0" w:color="auto"/>
            </w:tcBorders>
            <w:vAlign w:val="center"/>
            <w:hideMark/>
          </w:tcPr>
          <w:p w:rsidR="005C5970" w:rsidRPr="005C5970" w:rsidRDefault="005C5970" w:rsidP="005C5970">
            <w:pPr>
              <w:spacing w:before="120" w:after="120"/>
              <w:jc w:val="center"/>
              <w:rPr>
                <w:rFonts w:ascii="Times New Roman" w:hAnsi="Times New Roman" w:cs="Times New Roman"/>
              </w:rPr>
            </w:pPr>
            <w:r w:rsidRPr="005C5970">
              <w:rPr>
                <w:rFonts w:ascii="Times New Roman" w:hAnsi="Times New Roman" w:cs="Times New Roman"/>
              </w:rPr>
              <w:t>1 mês</w:t>
            </w:r>
          </w:p>
        </w:tc>
        <w:tc>
          <w:tcPr>
            <w:tcW w:w="3065" w:type="dxa"/>
            <w:tcBorders>
              <w:top w:val="single" w:sz="4" w:space="0" w:color="auto"/>
              <w:left w:val="single" w:sz="4" w:space="0" w:color="auto"/>
              <w:bottom w:val="single" w:sz="4" w:space="0" w:color="auto"/>
              <w:right w:val="single" w:sz="4" w:space="0" w:color="auto"/>
            </w:tcBorders>
            <w:vAlign w:val="center"/>
            <w:hideMark/>
          </w:tcPr>
          <w:p w:rsidR="005C5970" w:rsidRPr="005C5970" w:rsidRDefault="005C5970" w:rsidP="005C5970">
            <w:pPr>
              <w:spacing w:before="120" w:after="120"/>
              <w:jc w:val="center"/>
              <w:rPr>
                <w:rFonts w:ascii="Times New Roman" w:hAnsi="Times New Roman" w:cs="Times New Roman"/>
              </w:rPr>
            </w:pPr>
            <w:r w:rsidRPr="005C5970">
              <w:rPr>
                <w:rFonts w:ascii="Times New Roman" w:hAnsi="Times New Roman" w:cs="Times New Roman"/>
              </w:rPr>
              <w:t>11 meses</w:t>
            </w:r>
          </w:p>
        </w:tc>
      </w:tr>
    </w:tbl>
    <w:p w:rsidR="005C5970" w:rsidRPr="005C5970" w:rsidRDefault="005C5970" w:rsidP="005C5970">
      <w:pPr>
        <w:pStyle w:val="PargrafodaLista"/>
        <w:numPr>
          <w:ilvl w:val="0"/>
          <w:numId w:val="13"/>
        </w:numPr>
        <w:suppressAutoHyphens/>
        <w:spacing w:before="120" w:after="120"/>
        <w:contextualSpacing w:val="0"/>
        <w:rPr>
          <w:rFonts w:ascii="Times New Roman" w:hAnsi="Times New Roman"/>
          <w:b/>
          <w:bCs/>
          <w:iCs/>
        </w:rPr>
      </w:pPr>
      <w:r w:rsidRPr="005C5970">
        <w:rPr>
          <w:rFonts w:ascii="Times New Roman" w:hAnsi="Times New Roman"/>
          <w:b/>
          <w:bCs/>
          <w:iCs/>
        </w:rPr>
        <w:t>CRONOGRAMA DE EXECUÇÃO FÍSICA E FINANCEIRA</w:t>
      </w:r>
    </w:p>
    <w:p w:rsidR="005C5970" w:rsidRPr="005C5970" w:rsidRDefault="005C5970" w:rsidP="005C5970">
      <w:pPr>
        <w:spacing w:before="120"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5C5970" w:rsidRPr="005C5970" w:rsidTr="005C5970">
        <w:tc>
          <w:tcPr>
            <w:tcW w:w="10031" w:type="dxa"/>
            <w:shd w:val="clear" w:color="auto" w:fill="1F497D"/>
          </w:tcPr>
          <w:p w:rsidR="005C5970" w:rsidRPr="005C5970" w:rsidRDefault="005C5970" w:rsidP="005C5970">
            <w:pPr>
              <w:spacing w:before="120" w:after="120"/>
              <w:rPr>
                <w:rFonts w:ascii="Times New Roman" w:hAnsi="Times New Roman" w:cs="Times New Roman"/>
                <w:color w:val="FFFFFF" w:themeColor="background1"/>
              </w:rPr>
            </w:pPr>
            <w:r w:rsidRPr="005C5970">
              <w:rPr>
                <w:rFonts w:ascii="Times New Roman" w:hAnsi="Times New Roman" w:cs="Times New Roman"/>
                <w:b/>
                <w:color w:val="FFFFFF" w:themeColor="background1"/>
              </w:rPr>
              <w:t>CRONOGRAMA DE EXECUÇÃO FÍSICA E FINANCEIRA</w:t>
            </w:r>
          </w:p>
        </w:tc>
      </w:tr>
      <w:tr w:rsidR="005C5970" w:rsidRPr="005C5970" w:rsidTr="005C5970">
        <w:tc>
          <w:tcPr>
            <w:tcW w:w="10031" w:type="dxa"/>
          </w:tcPr>
          <w:p w:rsidR="005C5970" w:rsidRPr="005C5970" w:rsidRDefault="005C5970" w:rsidP="005C5970">
            <w:pPr>
              <w:autoSpaceDE w:val="0"/>
              <w:autoSpaceDN w:val="0"/>
              <w:adjustRightInd w:val="0"/>
              <w:spacing w:before="120" w:after="120"/>
              <w:jc w:val="both"/>
              <w:rPr>
                <w:rFonts w:ascii="Times New Roman" w:hAnsi="Times New Roman" w:cs="Times New Roman"/>
              </w:rPr>
            </w:pPr>
          </w:p>
          <w:p w:rsidR="005C5970" w:rsidRDefault="005C5970" w:rsidP="005C5970">
            <w:pPr>
              <w:autoSpaceDE w:val="0"/>
              <w:autoSpaceDN w:val="0"/>
              <w:adjustRightInd w:val="0"/>
              <w:spacing w:before="120" w:after="120"/>
              <w:jc w:val="both"/>
              <w:rPr>
                <w:rFonts w:ascii="Times New Roman" w:hAnsi="Times New Roman" w:cs="Times New Roman"/>
              </w:rPr>
            </w:pPr>
            <w:r w:rsidRPr="005C5970">
              <w:rPr>
                <w:rFonts w:ascii="Times New Roman" w:hAnsi="Times New Roman" w:cs="Times New Roman"/>
              </w:rPr>
              <w:t>Valor do Repass</w:t>
            </w:r>
            <w:r w:rsidR="00D0375C">
              <w:rPr>
                <w:rFonts w:ascii="Times New Roman" w:hAnsi="Times New Roman" w:cs="Times New Roman"/>
              </w:rPr>
              <w:t>e R$ 48</w:t>
            </w:r>
            <w:r w:rsidR="00AD42DF">
              <w:rPr>
                <w:rFonts w:ascii="Times New Roman" w:hAnsi="Times New Roman" w:cs="Times New Roman"/>
              </w:rPr>
              <w:t>.000,00 - Realizado em 03</w:t>
            </w:r>
            <w:r w:rsidRPr="005C5970">
              <w:rPr>
                <w:rFonts w:ascii="Times New Roman" w:hAnsi="Times New Roman" w:cs="Times New Roman"/>
              </w:rPr>
              <w:t xml:space="preserve"> parcelas</w:t>
            </w:r>
          </w:p>
          <w:p w:rsidR="001D7BBC" w:rsidRDefault="00791419" w:rsidP="005C5970">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1ª parcela no valor de R$ 21.000,00 (vinte e um mil reais)</w:t>
            </w:r>
          </w:p>
          <w:p w:rsidR="00791419" w:rsidRDefault="00791419" w:rsidP="005C5970">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lastRenderedPageBreak/>
              <w:t>2ª parcela no valor de R$ 15.000,00 (quinze mil reais)</w:t>
            </w:r>
          </w:p>
          <w:p w:rsidR="005C5970" w:rsidRPr="005C5970" w:rsidRDefault="00791419" w:rsidP="00791419">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3ª parcela no valor de R$ 12.000,00 (doze mil reais)</w:t>
            </w:r>
          </w:p>
        </w:tc>
      </w:tr>
    </w:tbl>
    <w:p w:rsidR="005C5970" w:rsidRPr="005C5970" w:rsidRDefault="005C5970" w:rsidP="005C5970">
      <w:pPr>
        <w:spacing w:before="120" w:after="120"/>
        <w:rPr>
          <w:rFonts w:ascii="Times New Roman" w:hAnsi="Times New Roman" w:cs="Times New Roman"/>
        </w:rPr>
      </w:pPr>
    </w:p>
    <w:p w:rsidR="005C5970" w:rsidRPr="005C5970" w:rsidRDefault="005C5970" w:rsidP="005C5970">
      <w:pPr>
        <w:spacing w:before="120" w:after="120"/>
        <w:rPr>
          <w:rFonts w:ascii="Times New Roman" w:hAnsi="Times New Roman" w:cs="Times New Roman"/>
        </w:rPr>
      </w:pPr>
    </w:p>
    <w:p w:rsidR="005C5970" w:rsidRDefault="005C5970" w:rsidP="005C5970">
      <w:pPr>
        <w:spacing w:before="120" w:after="120"/>
        <w:rPr>
          <w:rFonts w:ascii="Times New Roman" w:hAnsi="Times New Roman" w:cs="Times New Roman"/>
        </w:rPr>
      </w:pPr>
    </w:p>
    <w:p w:rsidR="005C5970" w:rsidRDefault="005C5970" w:rsidP="005C5970">
      <w:pPr>
        <w:spacing w:before="120" w:after="120"/>
        <w:rPr>
          <w:rFonts w:ascii="Times New Roman" w:hAnsi="Times New Roman" w:cs="Times New Roman"/>
        </w:rPr>
      </w:pPr>
    </w:p>
    <w:p w:rsidR="005C5970" w:rsidRDefault="005C5970" w:rsidP="005C5970">
      <w:pPr>
        <w:spacing w:before="120" w:after="120"/>
        <w:rPr>
          <w:rFonts w:ascii="Times New Roman" w:hAnsi="Times New Roman" w:cs="Times New Roman"/>
        </w:rPr>
      </w:pPr>
    </w:p>
    <w:tbl>
      <w:tblPr>
        <w:tblW w:w="12705" w:type="dxa"/>
        <w:tblInd w:w="70" w:type="dxa"/>
        <w:tblCellMar>
          <w:left w:w="70" w:type="dxa"/>
          <w:right w:w="70" w:type="dxa"/>
        </w:tblCellMar>
        <w:tblLook w:val="04A0" w:firstRow="1" w:lastRow="0" w:firstColumn="1" w:lastColumn="0" w:noHBand="0" w:noVBand="1"/>
      </w:tblPr>
      <w:tblGrid>
        <w:gridCol w:w="214"/>
        <w:gridCol w:w="1091"/>
        <w:gridCol w:w="146"/>
        <w:gridCol w:w="1392"/>
        <w:gridCol w:w="64"/>
        <w:gridCol w:w="1474"/>
        <w:gridCol w:w="1538"/>
        <w:gridCol w:w="1538"/>
        <w:gridCol w:w="1589"/>
        <w:gridCol w:w="98"/>
        <w:gridCol w:w="703"/>
        <w:gridCol w:w="160"/>
        <w:gridCol w:w="107"/>
        <w:gridCol w:w="863"/>
        <w:gridCol w:w="64"/>
        <w:gridCol w:w="801"/>
        <w:gridCol w:w="62"/>
        <w:gridCol w:w="801"/>
      </w:tblGrid>
      <w:tr w:rsidR="005C5970" w:rsidRPr="005C5970" w:rsidTr="00666A2E">
        <w:trPr>
          <w:trHeight w:val="367"/>
        </w:trPr>
        <w:tc>
          <w:tcPr>
            <w:tcW w:w="214" w:type="dxa"/>
            <w:tcBorders>
              <w:top w:val="nil"/>
              <w:left w:val="nil"/>
              <w:bottom w:val="nil"/>
              <w:right w:val="nil"/>
            </w:tcBorders>
            <w:shd w:val="clear" w:color="auto" w:fill="auto"/>
            <w:noWrap/>
            <w:vAlign w:val="center"/>
            <w:hideMark/>
          </w:tcPr>
          <w:p w:rsidR="005C5970" w:rsidRPr="005C5970" w:rsidRDefault="005C5970" w:rsidP="00791419">
            <w:pPr>
              <w:spacing w:before="120" w:after="120"/>
              <w:ind w:left="142"/>
              <w:rPr>
                <w:rFonts w:ascii="Times New Roman" w:hAnsi="Times New Roman" w:cs="Times New Roman"/>
                <w:lang w:eastAsia="pt-BR"/>
              </w:rPr>
            </w:pPr>
          </w:p>
        </w:tc>
        <w:tc>
          <w:tcPr>
            <w:tcW w:w="109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1538"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6203" w:type="dxa"/>
            <w:gridSpan w:val="5"/>
            <w:tcBorders>
              <w:top w:val="nil"/>
              <w:left w:val="nil"/>
              <w:bottom w:val="nil"/>
              <w:right w:val="nil"/>
            </w:tcBorders>
            <w:shd w:val="clear" w:color="auto" w:fill="auto"/>
            <w:noWrap/>
            <w:vAlign w:val="center"/>
            <w:hideMark/>
          </w:tcPr>
          <w:p w:rsidR="005C5970" w:rsidRPr="005C5970" w:rsidRDefault="005C5970" w:rsidP="00791419">
            <w:pPr>
              <w:spacing w:before="120" w:after="120"/>
              <w:rPr>
                <w:rFonts w:ascii="Times New Roman" w:hAnsi="Times New Roman" w:cs="Times New Roman"/>
                <w:b/>
                <w:bCs/>
                <w:lang w:eastAsia="pt-BR"/>
              </w:rPr>
            </w:pPr>
            <w:r w:rsidRPr="005C5970">
              <w:rPr>
                <w:rFonts w:ascii="Times New Roman" w:hAnsi="Times New Roman" w:cs="Times New Roman"/>
                <w:b/>
                <w:bCs/>
                <w:lang w:eastAsia="pt-BR"/>
              </w:rPr>
              <w:t>EXEMPLO DE GRADE HORÁRIA</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c>
          <w:tcPr>
            <w:tcW w:w="160"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c>
          <w:tcPr>
            <w:tcW w:w="970"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bl>
            <w:tblPr>
              <w:tblW w:w="830" w:type="dxa"/>
              <w:tblCellSpacing w:w="0" w:type="dxa"/>
              <w:tblCellMar>
                <w:left w:w="0" w:type="dxa"/>
                <w:right w:w="0" w:type="dxa"/>
              </w:tblCellMar>
              <w:tblLook w:val="04A0" w:firstRow="1" w:lastRow="0" w:firstColumn="1" w:lastColumn="0" w:noHBand="0" w:noVBand="1"/>
            </w:tblPr>
            <w:tblGrid>
              <w:gridCol w:w="830"/>
            </w:tblGrid>
            <w:tr w:rsidR="005C5970" w:rsidRPr="005C5970" w:rsidTr="005C5970">
              <w:trPr>
                <w:trHeight w:val="367"/>
                <w:tblCellSpacing w:w="0" w:type="dxa"/>
              </w:trPr>
              <w:tc>
                <w:tcPr>
                  <w:tcW w:w="830" w:type="dxa"/>
                  <w:tcBorders>
                    <w:top w:val="nil"/>
                    <w:left w:val="nil"/>
                    <w:bottom w:val="nil"/>
                    <w:right w:val="nil"/>
                  </w:tcBorders>
                  <w:shd w:val="clear" w:color="auto" w:fill="auto"/>
                  <w:noWrap/>
                  <w:vAlign w:val="bottom"/>
                  <w:hideMark/>
                </w:tcPr>
                <w:p w:rsidR="005C5970" w:rsidRPr="005C5970" w:rsidRDefault="005C5970" w:rsidP="005C5970">
                  <w:pPr>
                    <w:spacing w:before="120" w:after="120"/>
                    <w:ind w:left="142"/>
                    <w:jc w:val="center"/>
                    <w:rPr>
                      <w:rFonts w:ascii="Times New Roman" w:hAnsi="Times New Roman" w:cs="Times New Roman"/>
                      <w:lang w:eastAsia="pt-BR"/>
                    </w:rPr>
                  </w:pPr>
                </w:p>
              </w:tc>
            </w:tr>
          </w:tbl>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832" w:type="dxa"/>
            <w:gridSpan w:val="8"/>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r w:rsidRPr="005C5970">
              <w:rPr>
                <w:rFonts w:ascii="Times New Roman" w:hAnsi="Times New Roman" w:cs="Times New Roman"/>
                <w:b/>
                <w:bCs/>
                <w:lang w:eastAsia="pt-BR"/>
              </w:rPr>
              <w:t>NOME DA ENTIDADE</w:t>
            </w:r>
            <w:r w:rsidR="001D7BBC">
              <w:rPr>
                <w:rFonts w:ascii="Times New Roman" w:hAnsi="Times New Roman" w:cs="Times New Roman"/>
                <w:b/>
                <w:bCs/>
                <w:lang w:eastAsia="pt-BR"/>
              </w:rPr>
              <w:t xml:space="preserve">: </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70"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832" w:type="dxa"/>
            <w:gridSpan w:val="8"/>
            <w:tcBorders>
              <w:top w:val="single" w:sz="4" w:space="0" w:color="000000"/>
              <w:left w:val="single" w:sz="4" w:space="0" w:color="000000"/>
              <w:bottom w:val="single" w:sz="4" w:space="0" w:color="000000"/>
              <w:right w:val="single" w:sz="4" w:space="0" w:color="000000"/>
            </w:tcBorders>
            <w:shd w:val="clear" w:color="C0C0C0" w:fill="CCCCFF"/>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Nome do Núcleo</w:t>
            </w:r>
            <w:r w:rsidR="001D7BBC">
              <w:rPr>
                <w:rFonts w:ascii="Times New Roman" w:hAnsi="Times New Roman" w:cs="Times New Roman"/>
                <w:b/>
                <w:bCs/>
                <w:sz w:val="20"/>
                <w:szCs w:val="20"/>
                <w:lang w:eastAsia="pt-BR"/>
              </w:rPr>
              <w:t>: a definir</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MANHÃ</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SEGUNDA</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TERÇA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QUARTA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QUINTA</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SEXTA</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519"/>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456" w:type="dxa"/>
            <w:gridSpan w:val="2"/>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Professor</w:t>
            </w:r>
          </w:p>
        </w:tc>
        <w:tc>
          <w:tcPr>
            <w:tcW w:w="1474"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hanging="142"/>
              <w:jc w:val="center"/>
              <w:rPr>
                <w:rFonts w:ascii="Times New Roman" w:hAnsi="Times New Roman" w:cs="Times New Roman"/>
                <w:b/>
                <w:bCs/>
                <w:sz w:val="20"/>
                <w:szCs w:val="20"/>
                <w:lang w:eastAsia="pt-BR"/>
              </w:rPr>
            </w:pPr>
          </w:p>
        </w:tc>
        <w:tc>
          <w:tcPr>
            <w:tcW w:w="1538"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Professor</w:t>
            </w:r>
          </w:p>
        </w:tc>
        <w:tc>
          <w:tcPr>
            <w:tcW w:w="1538"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89" w:type="dxa"/>
            <w:tcBorders>
              <w:top w:val="nil"/>
              <w:left w:val="single" w:sz="4" w:space="0" w:color="000000"/>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456"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Espaço 1</w:t>
            </w:r>
          </w:p>
        </w:tc>
        <w:tc>
          <w:tcPr>
            <w:tcW w:w="1474"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Espaço 2</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89" w:type="dxa"/>
            <w:tcBorders>
              <w:top w:val="single" w:sz="4" w:space="0" w:color="000000"/>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8h-9h</w:t>
            </w:r>
          </w:p>
        </w:tc>
        <w:tc>
          <w:tcPr>
            <w:tcW w:w="1456"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474"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2698" w:type="dxa"/>
            <w:gridSpan w:val="6"/>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r>
      <w:tr w:rsidR="005C5970" w:rsidRPr="005C5970" w:rsidTr="00666A2E">
        <w:trPr>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9h-10h</w:t>
            </w:r>
          </w:p>
        </w:tc>
        <w:tc>
          <w:tcPr>
            <w:tcW w:w="1456" w:type="dxa"/>
            <w:gridSpan w:val="2"/>
            <w:tcBorders>
              <w:top w:val="nil"/>
              <w:left w:val="nil"/>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474" w:type="dxa"/>
            <w:tcBorders>
              <w:top w:val="nil"/>
              <w:left w:val="nil"/>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538" w:type="dxa"/>
            <w:tcBorders>
              <w:top w:val="nil"/>
              <w:left w:val="nil"/>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970" w:type="dxa"/>
            <w:gridSpan w:val="2"/>
            <w:tcBorders>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3"/>
            <w:tcBorders>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7"/>
          <w:wAfter w:w="2858" w:type="dxa"/>
          <w:trHeight w:val="190"/>
        </w:trPr>
        <w:tc>
          <w:tcPr>
            <w:tcW w:w="214" w:type="dxa"/>
            <w:vMerge w:val="restart"/>
            <w:tcBorders>
              <w:top w:val="nil"/>
              <w:left w:val="nil"/>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10h-11h</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vMerge w:val="restart"/>
            <w:tcBorders>
              <w:top w:val="single" w:sz="4" w:space="0" w:color="auto"/>
              <w:left w:val="single" w:sz="4" w:space="0" w:color="auto"/>
              <w:right w:val="single" w:sz="4" w:space="0" w:color="auto"/>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vMerge w:val="restart"/>
            <w:tcBorders>
              <w:top w:val="nil"/>
              <w:left w:val="nil"/>
              <w:right w:val="nil"/>
            </w:tcBorders>
            <w:shd w:val="clear" w:color="auto" w:fill="auto"/>
            <w:noWrap/>
            <w:vAlign w:val="center"/>
            <w:hideMark/>
          </w:tcPr>
          <w:p w:rsidR="005C5970" w:rsidRDefault="005C5970" w:rsidP="005C5970">
            <w:pPr>
              <w:spacing w:before="120" w:after="120"/>
              <w:ind w:left="142"/>
              <w:jc w:val="center"/>
              <w:rPr>
                <w:rFonts w:ascii="Times New Roman" w:hAnsi="Times New Roman" w:cs="Times New Roman"/>
                <w:sz w:val="20"/>
                <w:szCs w:val="20"/>
                <w:lang w:eastAsia="pt-BR"/>
              </w:rPr>
            </w:pPr>
          </w:p>
          <w:p w:rsidR="00DE1215" w:rsidRDefault="00DE1215" w:rsidP="005C5970">
            <w:pPr>
              <w:spacing w:before="120" w:after="120"/>
              <w:ind w:left="142"/>
              <w:jc w:val="center"/>
              <w:rPr>
                <w:rFonts w:ascii="Times New Roman" w:hAnsi="Times New Roman" w:cs="Times New Roman"/>
                <w:sz w:val="20"/>
                <w:szCs w:val="20"/>
                <w:lang w:eastAsia="pt-BR"/>
              </w:rPr>
            </w:pPr>
          </w:p>
          <w:p w:rsidR="00DE1215" w:rsidRPr="005C5970" w:rsidRDefault="00DE1215"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190"/>
        </w:trPr>
        <w:tc>
          <w:tcPr>
            <w:tcW w:w="214" w:type="dxa"/>
            <w:vMerge/>
            <w:tcBorders>
              <w:left w:val="nil"/>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11h-12h</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vMerge/>
            <w:tcBorders>
              <w:left w:val="single" w:sz="4" w:space="0" w:color="auto"/>
              <w:bottom w:val="single" w:sz="4" w:space="0" w:color="auto"/>
              <w:right w:val="single" w:sz="4" w:space="0" w:color="auto"/>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vMerge/>
            <w:tcBorders>
              <w:left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30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Nome do Núcleo</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30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TARDE</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30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SEG</w:t>
            </w: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TERÇA</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QUARTA</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QUINTA</w:t>
            </w:r>
          </w:p>
        </w:tc>
        <w:tc>
          <w:tcPr>
            <w:tcW w:w="15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SEXTA</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53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392"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Professor</w:t>
            </w:r>
          </w:p>
        </w:tc>
        <w:tc>
          <w:tcPr>
            <w:tcW w:w="1538"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38" w:type="dxa"/>
            <w:tcBorders>
              <w:top w:val="nil"/>
              <w:left w:val="nil"/>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89" w:type="dxa"/>
            <w:tcBorders>
              <w:top w:val="nil"/>
              <w:left w:val="single" w:sz="4" w:space="0" w:color="000000"/>
              <w:bottom w:val="single" w:sz="4" w:space="0" w:color="000000"/>
              <w:right w:val="single" w:sz="4"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Professor</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26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Espaço 1</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1589" w:type="dxa"/>
            <w:tcBorders>
              <w:top w:val="single" w:sz="4" w:space="0" w:color="000000"/>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Espaço 2</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27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14h-15h</w:t>
            </w: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536"/>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15h-16h</w:t>
            </w: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538"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single" w:sz="4" w:space="0" w:color="auto"/>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17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16h-17h</w:t>
            </w: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Coletiva</w:t>
            </w:r>
          </w:p>
        </w:tc>
        <w:tc>
          <w:tcPr>
            <w:tcW w:w="153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vMerge w:val="restart"/>
            <w:tcBorders>
              <w:top w:val="single" w:sz="4" w:space="0" w:color="000000"/>
              <w:left w:val="single" w:sz="4" w:space="0" w:color="auto"/>
              <w:right w:val="single" w:sz="4" w:space="0" w:color="000000"/>
            </w:tcBorders>
            <w:shd w:val="clear" w:color="auto" w:fill="auto"/>
            <w:vAlign w:val="bottom"/>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Planejamento coletivo</w:t>
            </w: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gridAfter w:val="7"/>
          <w:wAfter w:w="2858" w:type="dxa"/>
          <w:trHeight w:val="210"/>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17h-18h</w:t>
            </w:r>
          </w:p>
        </w:tc>
        <w:tc>
          <w:tcPr>
            <w:tcW w:w="1392" w:type="dxa"/>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gridSpan w:val="2"/>
            <w:tcBorders>
              <w:top w:val="nil"/>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sz w:val="20"/>
                <w:szCs w:val="20"/>
                <w:lang w:eastAsia="pt-BR"/>
              </w:rPr>
              <w:t>Individual</w:t>
            </w:r>
          </w:p>
        </w:tc>
        <w:tc>
          <w:tcPr>
            <w:tcW w:w="1538" w:type="dxa"/>
            <w:tcBorders>
              <w:top w:val="nil"/>
              <w:left w:val="single" w:sz="4" w:space="0" w:color="000000"/>
              <w:bottom w:val="single" w:sz="4" w:space="0" w:color="000000"/>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vMerge/>
            <w:tcBorders>
              <w:left w:val="single" w:sz="4" w:space="0" w:color="auto"/>
              <w:bottom w:val="single" w:sz="4" w:space="0" w:color="000000"/>
              <w:right w:val="single" w:sz="4" w:space="0" w:color="000000"/>
            </w:tcBorders>
            <w:shd w:val="clear" w:color="auto" w:fill="auto"/>
            <w:vAlign w:val="center"/>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p w:rsidR="005C5970" w:rsidRPr="005C5970" w:rsidRDefault="005C5970" w:rsidP="005C5970">
            <w:pPr>
              <w:spacing w:before="120" w:after="120"/>
              <w:ind w:left="142"/>
              <w:jc w:val="center"/>
              <w:rPr>
                <w:rFonts w:ascii="Times New Roman" w:hAnsi="Times New Roman" w:cs="Times New Roman"/>
                <w:sz w:val="20"/>
                <w:szCs w:val="20"/>
                <w:lang w:eastAsia="pt-BR"/>
              </w:rPr>
            </w:pPr>
          </w:p>
        </w:tc>
      </w:tr>
      <w:tr w:rsidR="005C5970" w:rsidRPr="005C5970" w:rsidTr="00666A2E">
        <w:trPr>
          <w:trHeight w:val="54"/>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7595"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970"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trHeight w:val="65"/>
        </w:trPr>
        <w:tc>
          <w:tcPr>
            <w:tcW w:w="214"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23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392"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38"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589"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801"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970"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5C5970" w:rsidRPr="005C5970" w:rsidRDefault="005C5970" w:rsidP="00666A2E">
            <w:pPr>
              <w:spacing w:before="120" w:after="120"/>
              <w:ind w:left="-138" w:right="1341"/>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Espaço Físico</w:t>
            </w:r>
            <w:r w:rsidRPr="005C5970">
              <w:rPr>
                <w:rFonts w:ascii="Times New Roman" w:hAnsi="Times New Roman" w:cs="Times New Roman"/>
                <w:sz w:val="20"/>
                <w:szCs w:val="20"/>
                <w:lang w:eastAsia="pt-BR"/>
              </w:rPr>
              <w:t xml:space="preserve">- Elencar todos os locais de atividade. </w:t>
            </w:r>
            <w:proofErr w:type="spellStart"/>
            <w:r w:rsidRPr="005C5970">
              <w:rPr>
                <w:rFonts w:ascii="Times New Roman" w:hAnsi="Times New Roman" w:cs="Times New Roman"/>
                <w:sz w:val="20"/>
                <w:szCs w:val="20"/>
                <w:lang w:eastAsia="pt-BR"/>
              </w:rPr>
              <w:t>Ex</w:t>
            </w:r>
            <w:proofErr w:type="spellEnd"/>
            <w:r w:rsidRPr="005C5970">
              <w:rPr>
                <w:rFonts w:ascii="Times New Roman" w:hAnsi="Times New Roman" w:cs="Times New Roman"/>
                <w:sz w:val="20"/>
                <w:szCs w:val="20"/>
                <w:lang w:eastAsia="pt-BR"/>
              </w:rPr>
              <w:t>: campo, pátio, quadras, salas</w:t>
            </w: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Modalidades</w:t>
            </w:r>
            <w:r w:rsidRPr="005C5970">
              <w:rPr>
                <w:rFonts w:ascii="Times New Roman" w:hAnsi="Times New Roman" w:cs="Times New Roman"/>
                <w:sz w:val="20"/>
                <w:szCs w:val="20"/>
                <w:lang w:eastAsia="pt-BR"/>
              </w:rPr>
              <w:t xml:space="preserve">- apontar as modalidades oferecidas no período. </w:t>
            </w:r>
            <w:proofErr w:type="spellStart"/>
            <w:r w:rsidRPr="005C5970">
              <w:rPr>
                <w:rFonts w:ascii="Times New Roman" w:hAnsi="Times New Roman" w:cs="Times New Roman"/>
                <w:sz w:val="20"/>
                <w:szCs w:val="20"/>
                <w:lang w:eastAsia="pt-BR"/>
              </w:rPr>
              <w:t>Ex</w:t>
            </w:r>
            <w:proofErr w:type="spellEnd"/>
            <w:r w:rsidRPr="005C5970">
              <w:rPr>
                <w:rFonts w:ascii="Times New Roman" w:hAnsi="Times New Roman" w:cs="Times New Roman"/>
                <w:sz w:val="20"/>
                <w:szCs w:val="20"/>
                <w:lang w:eastAsia="pt-BR"/>
              </w:rPr>
              <w:t>: atletismo, handebol, vôlei, Futsal.</w:t>
            </w: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b/>
                <w:bCs/>
                <w:sz w:val="20"/>
                <w:szCs w:val="20"/>
                <w:lang w:eastAsia="pt-BR"/>
              </w:rPr>
              <w:t>Horário</w:t>
            </w:r>
            <w:r w:rsidRPr="005C5970">
              <w:rPr>
                <w:rFonts w:ascii="Times New Roman" w:hAnsi="Times New Roman" w:cs="Times New Roman"/>
                <w:sz w:val="20"/>
                <w:szCs w:val="20"/>
                <w:lang w:eastAsia="pt-BR"/>
              </w:rPr>
              <w:t xml:space="preserve"> - início e término das atividades( inclusive intervalo e/ou lanche) .</w:t>
            </w: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DE1215" w:rsidRDefault="005C5970" w:rsidP="005C5970">
            <w:pPr>
              <w:spacing w:before="120" w:after="120"/>
              <w:ind w:left="142"/>
              <w:jc w:val="center"/>
              <w:rPr>
                <w:rFonts w:ascii="Times New Roman" w:hAnsi="Times New Roman" w:cs="Times New Roman"/>
                <w:sz w:val="20"/>
                <w:szCs w:val="20"/>
                <w:lang w:eastAsia="pt-BR"/>
              </w:rPr>
            </w:pPr>
            <w:r w:rsidRPr="005C5970">
              <w:rPr>
                <w:rFonts w:ascii="Times New Roman" w:hAnsi="Times New Roman" w:cs="Times New Roman"/>
                <w:b/>
                <w:bCs/>
                <w:sz w:val="20"/>
                <w:szCs w:val="20"/>
                <w:lang w:eastAsia="pt-BR"/>
              </w:rPr>
              <w:t>Turmas-</w:t>
            </w:r>
            <w:r w:rsidRPr="005C5970">
              <w:rPr>
                <w:rFonts w:ascii="Times New Roman" w:hAnsi="Times New Roman" w:cs="Times New Roman"/>
                <w:sz w:val="20"/>
                <w:szCs w:val="20"/>
                <w:lang w:eastAsia="pt-BR"/>
              </w:rPr>
              <w:t xml:space="preserve"> Cada turma terá, no máximo, 34 alunos. </w:t>
            </w:r>
          </w:p>
          <w:p w:rsidR="005C5970" w:rsidRPr="005C5970" w:rsidRDefault="005C5970" w:rsidP="005C5970">
            <w:pPr>
              <w:spacing w:before="120" w:after="120"/>
              <w:ind w:left="142"/>
              <w:jc w:val="center"/>
              <w:rPr>
                <w:rFonts w:ascii="Times New Roman" w:hAnsi="Times New Roman" w:cs="Times New Roman"/>
                <w:b/>
                <w:bCs/>
                <w:sz w:val="20"/>
                <w:szCs w:val="20"/>
                <w:lang w:eastAsia="pt-BR"/>
              </w:rPr>
            </w:pPr>
            <w:r w:rsidRPr="005C5970">
              <w:rPr>
                <w:rFonts w:ascii="Times New Roman" w:hAnsi="Times New Roman" w:cs="Times New Roman"/>
                <w:sz w:val="20"/>
                <w:szCs w:val="20"/>
                <w:lang w:eastAsia="pt-BR"/>
              </w:rPr>
              <w:t xml:space="preserve">Diferenciar as turmas em atividades (nomear ou numerar turmas) </w:t>
            </w:r>
            <w:proofErr w:type="spellStart"/>
            <w:r w:rsidRPr="005C5970">
              <w:rPr>
                <w:rFonts w:ascii="Times New Roman" w:hAnsi="Times New Roman" w:cs="Times New Roman"/>
                <w:sz w:val="20"/>
                <w:szCs w:val="20"/>
                <w:lang w:eastAsia="pt-BR"/>
              </w:rPr>
              <w:t>Ex</w:t>
            </w:r>
            <w:proofErr w:type="spellEnd"/>
            <w:r w:rsidRPr="005C5970">
              <w:rPr>
                <w:rFonts w:ascii="Times New Roman" w:hAnsi="Times New Roman" w:cs="Times New Roman"/>
                <w:sz w:val="20"/>
                <w:szCs w:val="20"/>
                <w:lang w:eastAsia="pt-BR"/>
              </w:rPr>
              <w:t>: T1, T2</w:t>
            </w: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single" w:sz="8" w:space="0" w:color="000000"/>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sz w:val="20"/>
                <w:szCs w:val="20"/>
                <w:lang w:eastAsia="pt-BR"/>
              </w:rPr>
            </w:pP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260"/>
        </w:trPr>
        <w:tc>
          <w:tcPr>
            <w:tcW w:w="9144" w:type="dxa"/>
            <w:gridSpan w:val="10"/>
            <w:tcBorders>
              <w:top w:val="nil"/>
              <w:left w:val="nil"/>
              <w:bottom w:val="single" w:sz="8" w:space="0" w:color="000000"/>
              <w:right w:val="nil"/>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r w:rsidRPr="005C5970">
              <w:rPr>
                <w:rFonts w:ascii="Times New Roman" w:hAnsi="Times New Roman" w:cs="Times New Roman"/>
                <w:b/>
                <w:bCs/>
                <w:lang w:eastAsia="pt-BR"/>
              </w:rPr>
              <w:t>OBSERVAÇÕES:</w:t>
            </w:r>
          </w:p>
          <w:p w:rsidR="005C5970" w:rsidRPr="005C5970" w:rsidRDefault="005C5970" w:rsidP="005C5970">
            <w:pPr>
              <w:spacing w:before="120" w:after="120"/>
              <w:ind w:left="142"/>
              <w:jc w:val="center"/>
              <w:rPr>
                <w:rFonts w:ascii="Times New Roman" w:hAnsi="Times New Roman" w:cs="Times New Roman"/>
                <w:b/>
                <w:bCs/>
                <w:lang w:eastAsia="pt-BR"/>
              </w:rPr>
            </w:pP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r w:rsidR="005C5970" w:rsidRPr="005C5970" w:rsidTr="00666A2E">
        <w:trPr>
          <w:gridAfter w:val="2"/>
          <w:wAfter w:w="863" w:type="dxa"/>
          <w:trHeight w:val="1168"/>
        </w:trPr>
        <w:tc>
          <w:tcPr>
            <w:tcW w:w="9144"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5970" w:rsidRPr="005C5970" w:rsidRDefault="005C5970" w:rsidP="005C5970">
            <w:pPr>
              <w:spacing w:before="120" w:after="120"/>
              <w:ind w:left="142"/>
              <w:jc w:val="center"/>
              <w:rPr>
                <w:rFonts w:ascii="Times New Roman" w:hAnsi="Times New Roman" w:cs="Times New Roman"/>
                <w:b/>
                <w:bCs/>
                <w:lang w:eastAsia="pt-BR"/>
              </w:rPr>
            </w:pPr>
            <w:r w:rsidRPr="005C5970">
              <w:rPr>
                <w:rFonts w:ascii="Times New Roman" w:hAnsi="Times New Roman" w:cs="Times New Roman"/>
                <w:b/>
                <w:bCs/>
                <w:lang w:eastAsia="pt-BR"/>
              </w:rPr>
              <w:t xml:space="preserve">1. É importante observar o cumprimento da exigência da oferta mínima de 2 </w:t>
            </w:r>
            <w:r w:rsidR="00791419" w:rsidRPr="005C5970">
              <w:rPr>
                <w:rFonts w:ascii="Times New Roman" w:hAnsi="Times New Roman" w:cs="Times New Roman"/>
                <w:b/>
                <w:bCs/>
                <w:lang w:eastAsia="pt-BR"/>
              </w:rPr>
              <w:t>modalidades, 2</w:t>
            </w:r>
            <w:r w:rsidRPr="005C5970">
              <w:rPr>
                <w:rFonts w:ascii="Times New Roman" w:hAnsi="Times New Roman" w:cs="Times New Roman"/>
                <w:b/>
                <w:bCs/>
                <w:lang w:eastAsia="pt-BR"/>
              </w:rPr>
              <w:t xml:space="preserve"> vezes por </w:t>
            </w:r>
            <w:r w:rsidR="00791419" w:rsidRPr="005C5970">
              <w:rPr>
                <w:rFonts w:ascii="Times New Roman" w:hAnsi="Times New Roman" w:cs="Times New Roman"/>
                <w:b/>
                <w:bCs/>
                <w:lang w:eastAsia="pt-BR"/>
              </w:rPr>
              <w:t>semana, 2</w:t>
            </w:r>
            <w:r w:rsidRPr="005C5970">
              <w:rPr>
                <w:rFonts w:ascii="Times New Roman" w:hAnsi="Times New Roman" w:cs="Times New Roman"/>
                <w:b/>
                <w:bCs/>
                <w:lang w:eastAsia="pt-BR"/>
              </w:rPr>
              <w:t xml:space="preserve"> h/dia de atividade por beneficiado;</w:t>
            </w:r>
          </w:p>
          <w:p w:rsidR="005C5970" w:rsidRPr="005C5970" w:rsidRDefault="005C5970" w:rsidP="005C5970">
            <w:pPr>
              <w:spacing w:before="120" w:after="120"/>
              <w:ind w:left="142"/>
              <w:jc w:val="center"/>
              <w:rPr>
                <w:rFonts w:ascii="Times New Roman" w:hAnsi="Times New Roman" w:cs="Times New Roman"/>
                <w:b/>
                <w:bCs/>
                <w:lang w:eastAsia="pt-BR"/>
              </w:rPr>
            </w:pPr>
            <w:r w:rsidRPr="005C5970">
              <w:rPr>
                <w:rFonts w:ascii="Times New Roman" w:hAnsi="Times New Roman" w:cs="Times New Roman"/>
                <w:b/>
                <w:bCs/>
                <w:lang w:eastAsia="pt-BR"/>
              </w:rPr>
              <w:t>2. Incluir o planejamento coletivo ou reuniões pedagógicas;</w:t>
            </w:r>
          </w:p>
          <w:p w:rsidR="005C5970" w:rsidRPr="005C5970" w:rsidRDefault="005C5970" w:rsidP="005C5970">
            <w:pPr>
              <w:spacing w:before="120" w:after="120"/>
              <w:ind w:left="142"/>
              <w:jc w:val="center"/>
              <w:rPr>
                <w:rFonts w:ascii="Times New Roman" w:hAnsi="Times New Roman" w:cs="Times New Roman"/>
                <w:b/>
                <w:bCs/>
                <w:lang w:eastAsia="pt-BR"/>
              </w:rPr>
            </w:pPr>
            <w:r w:rsidRPr="005C5970">
              <w:rPr>
                <w:rFonts w:ascii="Times New Roman" w:hAnsi="Times New Roman" w:cs="Times New Roman"/>
                <w:b/>
                <w:bCs/>
                <w:lang w:eastAsia="pt-BR"/>
              </w:rPr>
              <w:t>3. Esse modelo de grade é apenas uma sugestão.</w:t>
            </w:r>
          </w:p>
        </w:tc>
        <w:tc>
          <w:tcPr>
            <w:tcW w:w="970" w:type="dxa"/>
            <w:gridSpan w:val="3"/>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927" w:type="dxa"/>
            <w:gridSpan w:val="2"/>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c>
          <w:tcPr>
            <w:tcW w:w="801" w:type="dxa"/>
            <w:tcBorders>
              <w:top w:val="nil"/>
              <w:left w:val="nil"/>
              <w:bottom w:val="nil"/>
              <w:right w:val="nil"/>
            </w:tcBorders>
            <w:shd w:val="clear" w:color="auto" w:fill="auto"/>
            <w:noWrap/>
            <w:vAlign w:val="center"/>
            <w:hideMark/>
          </w:tcPr>
          <w:p w:rsidR="005C5970" w:rsidRPr="005C5970" w:rsidRDefault="005C5970" w:rsidP="005C5970">
            <w:pPr>
              <w:spacing w:before="120" w:after="120"/>
              <w:ind w:left="142"/>
              <w:jc w:val="center"/>
              <w:rPr>
                <w:rFonts w:ascii="Times New Roman" w:hAnsi="Times New Roman" w:cs="Times New Roman"/>
                <w:lang w:eastAsia="pt-BR"/>
              </w:rPr>
            </w:pPr>
          </w:p>
        </w:tc>
      </w:tr>
    </w:tbl>
    <w:p w:rsidR="008721AF" w:rsidRPr="005C5970" w:rsidRDefault="008721AF" w:rsidP="005C5970">
      <w:pPr>
        <w:pStyle w:val="Ttulo2"/>
        <w:spacing w:before="120" w:after="120"/>
        <w:jc w:val="both"/>
        <w:rPr>
          <w:rFonts w:ascii="Times New Roman" w:hAnsi="Times New Roman" w:cs="Times New Roman"/>
          <w:color w:val="auto"/>
          <w:sz w:val="24"/>
          <w:szCs w:val="24"/>
        </w:rPr>
      </w:pPr>
    </w:p>
    <w:p w:rsidR="008721AF" w:rsidRPr="005C5970" w:rsidRDefault="008721AF" w:rsidP="005C5970">
      <w:pPr>
        <w:spacing w:before="120" w:after="120"/>
        <w:jc w:val="both"/>
        <w:rPr>
          <w:rFonts w:ascii="Times New Roman" w:hAnsi="Times New Roman" w:cs="Times New Roman"/>
        </w:rPr>
      </w:pPr>
    </w:p>
    <w:p w:rsidR="005D5CE4" w:rsidRDefault="005D5CE4" w:rsidP="008721AF">
      <w:pPr>
        <w:spacing w:before="120" w:after="120"/>
        <w:jc w:val="both"/>
        <w:rPr>
          <w:rFonts w:ascii="Times New Roman" w:hAnsi="Times New Roman" w:cs="Times New Roman"/>
        </w:rPr>
      </w:pPr>
    </w:p>
    <w:p w:rsidR="009F1B57" w:rsidRDefault="009F1B57" w:rsidP="008721AF">
      <w:pPr>
        <w:spacing w:before="120" w:after="120"/>
        <w:jc w:val="both"/>
        <w:rPr>
          <w:rFonts w:ascii="Times New Roman" w:hAnsi="Times New Roman" w:cs="Times New Roman"/>
        </w:rPr>
        <w:sectPr w:rsidR="009F1B57" w:rsidSect="00666A2E">
          <w:headerReference w:type="default" r:id="rId8"/>
          <w:pgSz w:w="11900" w:h="16840"/>
          <w:pgMar w:top="1440" w:right="1800" w:bottom="1440" w:left="1546" w:header="708" w:footer="708" w:gutter="0"/>
          <w:cols w:space="708"/>
          <w:docGrid w:linePitch="360"/>
        </w:sectPr>
      </w:pPr>
    </w:p>
    <w:p w:rsidR="0051121B" w:rsidRPr="0051121B" w:rsidRDefault="0051121B" w:rsidP="0051121B">
      <w:pPr>
        <w:spacing w:line="239" w:lineRule="auto"/>
        <w:jc w:val="center"/>
        <w:rPr>
          <w:rFonts w:ascii="Times New Roman" w:eastAsia="Bookman Old Style" w:hAnsi="Times New Roman" w:cs="Times New Roman"/>
          <w:b/>
        </w:rPr>
      </w:pPr>
      <w:r w:rsidRPr="0051121B">
        <w:rPr>
          <w:rFonts w:ascii="Times New Roman" w:eastAsia="Bookman Old Style" w:hAnsi="Times New Roman" w:cs="Times New Roman"/>
          <w:b/>
        </w:rPr>
        <w:lastRenderedPageBreak/>
        <w:t>EDITAL DE CHAMAMENTO PÚBLICO</w:t>
      </w:r>
    </w:p>
    <w:p w:rsidR="0051121B" w:rsidRPr="0051121B" w:rsidRDefault="0051121B" w:rsidP="0051121B">
      <w:pPr>
        <w:spacing w:line="13" w:lineRule="exact"/>
        <w:jc w:val="center"/>
        <w:rPr>
          <w:rFonts w:ascii="Times New Roman" w:eastAsia="Times New Roman" w:hAnsi="Times New Roman" w:cs="Times New Roman"/>
        </w:rPr>
      </w:pPr>
    </w:p>
    <w:p w:rsidR="0051121B" w:rsidRPr="0051121B" w:rsidRDefault="0051121B" w:rsidP="0051121B">
      <w:pPr>
        <w:spacing w:line="239" w:lineRule="auto"/>
        <w:jc w:val="center"/>
        <w:rPr>
          <w:rFonts w:ascii="Times New Roman" w:eastAsia="Bookman Old Style" w:hAnsi="Times New Roman" w:cs="Times New Roman"/>
          <w:b/>
        </w:rPr>
      </w:pPr>
      <w:r w:rsidRPr="0051121B">
        <w:rPr>
          <w:rFonts w:ascii="Times New Roman" w:eastAsia="Bookman Old Style" w:hAnsi="Times New Roman" w:cs="Times New Roman"/>
          <w:b/>
        </w:rPr>
        <w:t xml:space="preserve">PARA CELEBRAÇÃO DE TERMO DE </w:t>
      </w:r>
      <w:r w:rsidR="00791419">
        <w:rPr>
          <w:rFonts w:ascii="Times New Roman" w:eastAsia="Bookman Old Style" w:hAnsi="Times New Roman" w:cs="Times New Roman"/>
          <w:b/>
        </w:rPr>
        <w:t>COLABORAÇÃO</w:t>
      </w:r>
      <w:r w:rsidRPr="0051121B">
        <w:rPr>
          <w:rFonts w:ascii="Times New Roman" w:eastAsia="Bookman Old Style" w:hAnsi="Times New Roman" w:cs="Times New Roman"/>
          <w:b/>
        </w:rPr>
        <w:t xml:space="preserve"> COM DISPÊNDIO FINANCEIRO ESTADUAL</w:t>
      </w:r>
    </w:p>
    <w:p w:rsidR="0051121B" w:rsidRPr="0051121B" w:rsidRDefault="0051121B" w:rsidP="0051121B">
      <w:pPr>
        <w:spacing w:line="1" w:lineRule="exact"/>
        <w:jc w:val="center"/>
        <w:rPr>
          <w:rFonts w:ascii="Times New Roman" w:eastAsia="Times New Roman" w:hAnsi="Times New Roman" w:cs="Times New Roman"/>
        </w:rPr>
      </w:pPr>
    </w:p>
    <w:p w:rsidR="0051121B" w:rsidRPr="0051121B" w:rsidRDefault="0051121B" w:rsidP="0051121B">
      <w:pPr>
        <w:spacing w:line="200" w:lineRule="exact"/>
        <w:jc w:val="center"/>
        <w:rPr>
          <w:rFonts w:ascii="Times New Roman" w:eastAsia="Times New Roman" w:hAnsi="Times New Roman" w:cs="Times New Roman"/>
        </w:rPr>
      </w:pPr>
    </w:p>
    <w:p w:rsidR="0051121B" w:rsidRPr="0051121B" w:rsidRDefault="0051121B" w:rsidP="0051121B">
      <w:pPr>
        <w:spacing w:line="272" w:lineRule="exact"/>
        <w:jc w:val="center"/>
        <w:rPr>
          <w:rFonts w:ascii="Times New Roman" w:eastAsia="Times New Roman" w:hAnsi="Times New Roman" w:cs="Times New Roman"/>
        </w:rPr>
      </w:pPr>
    </w:p>
    <w:p w:rsidR="0051121B" w:rsidRPr="0051121B" w:rsidRDefault="000B7E60" w:rsidP="0051121B">
      <w:pPr>
        <w:spacing w:line="239" w:lineRule="auto"/>
        <w:jc w:val="center"/>
        <w:rPr>
          <w:rFonts w:ascii="Times New Roman" w:eastAsia="Bookman Old Style" w:hAnsi="Times New Roman" w:cs="Times New Roman"/>
          <w:b/>
        </w:rPr>
      </w:pPr>
      <w:r>
        <w:rPr>
          <w:rFonts w:ascii="Times New Roman" w:eastAsia="Bookman Old Style" w:hAnsi="Times New Roman" w:cs="Times New Roman"/>
          <w:b/>
        </w:rPr>
        <w:t xml:space="preserve">CHAMAMENTO </w:t>
      </w:r>
      <w:r w:rsidR="00791419">
        <w:rPr>
          <w:rFonts w:ascii="Times New Roman" w:eastAsia="Bookman Old Style" w:hAnsi="Times New Roman" w:cs="Times New Roman"/>
          <w:b/>
        </w:rPr>
        <w:t>PÚBLICO nº 001/2018</w:t>
      </w:r>
    </w:p>
    <w:p w:rsidR="0051121B" w:rsidRPr="0051121B" w:rsidRDefault="0051121B" w:rsidP="0051121B">
      <w:pPr>
        <w:spacing w:line="200" w:lineRule="exact"/>
        <w:jc w:val="center"/>
        <w:rPr>
          <w:rFonts w:ascii="Times New Roman" w:eastAsia="Times New Roman" w:hAnsi="Times New Roman" w:cs="Times New Roman"/>
        </w:rPr>
      </w:pPr>
    </w:p>
    <w:p w:rsidR="0051121B" w:rsidRPr="0051121B" w:rsidRDefault="0051121B" w:rsidP="0051121B">
      <w:pPr>
        <w:spacing w:line="272" w:lineRule="exact"/>
        <w:jc w:val="center"/>
        <w:rPr>
          <w:rFonts w:ascii="Times New Roman" w:eastAsia="Times New Roman" w:hAnsi="Times New Roman" w:cs="Times New Roman"/>
        </w:rPr>
      </w:pPr>
    </w:p>
    <w:p w:rsidR="0051121B" w:rsidRPr="0051121B" w:rsidRDefault="0051121B" w:rsidP="0051121B">
      <w:pPr>
        <w:spacing w:line="239" w:lineRule="auto"/>
        <w:jc w:val="center"/>
        <w:rPr>
          <w:rFonts w:ascii="Times New Roman" w:eastAsia="Bookman Old Style" w:hAnsi="Times New Roman" w:cs="Times New Roman"/>
          <w:b/>
        </w:rPr>
      </w:pPr>
      <w:r w:rsidRPr="0051121B">
        <w:rPr>
          <w:rFonts w:ascii="Times New Roman" w:eastAsia="Bookman Old Style" w:hAnsi="Times New Roman" w:cs="Times New Roman"/>
          <w:b/>
        </w:rPr>
        <w:t>PLANO DE TRABALHO</w:t>
      </w:r>
    </w:p>
    <w:tbl>
      <w:tblPr>
        <w:tblW w:w="10003" w:type="dxa"/>
        <w:tblInd w:w="10" w:type="dxa"/>
        <w:tblLayout w:type="fixed"/>
        <w:tblCellMar>
          <w:left w:w="0" w:type="dxa"/>
          <w:right w:w="0" w:type="dxa"/>
        </w:tblCellMar>
        <w:tblLook w:val="0000" w:firstRow="0" w:lastRow="0" w:firstColumn="0" w:lastColumn="0" w:noHBand="0" w:noVBand="0"/>
      </w:tblPr>
      <w:tblGrid>
        <w:gridCol w:w="80"/>
        <w:gridCol w:w="6318"/>
        <w:gridCol w:w="60"/>
        <w:gridCol w:w="2420"/>
        <w:gridCol w:w="903"/>
        <w:gridCol w:w="20"/>
        <w:gridCol w:w="59"/>
        <w:gridCol w:w="23"/>
        <w:gridCol w:w="20"/>
        <w:gridCol w:w="57"/>
        <w:gridCol w:w="43"/>
      </w:tblGrid>
      <w:tr w:rsidR="0051121B" w:rsidRPr="0051121B" w:rsidTr="00DE1215">
        <w:trPr>
          <w:gridAfter w:val="1"/>
          <w:wAfter w:w="43" w:type="dxa"/>
          <w:trHeight w:val="49"/>
        </w:trPr>
        <w:tc>
          <w:tcPr>
            <w:tcW w:w="80" w:type="dxa"/>
            <w:tcBorders>
              <w:top w:val="single" w:sz="8" w:space="0" w:color="auto"/>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bookmarkStart w:id="0" w:name="page2"/>
            <w:bookmarkEnd w:id="0"/>
          </w:p>
        </w:tc>
        <w:tc>
          <w:tcPr>
            <w:tcW w:w="6318"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right="14"/>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GOVERNO DO ESTADO DE ALAGOAS</w:t>
            </w:r>
          </w:p>
        </w:tc>
        <w:tc>
          <w:tcPr>
            <w:tcW w:w="6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left="580"/>
              <w:rPr>
                <w:rFonts w:ascii="Times New Roman" w:eastAsia="Arial" w:hAnsi="Times New Roman" w:cs="Times New Roman"/>
              </w:rPr>
            </w:pPr>
            <w:r w:rsidRPr="0051121B">
              <w:rPr>
                <w:rFonts w:ascii="Times New Roman" w:eastAsia="Arial" w:hAnsi="Times New Roman" w:cs="Times New Roman"/>
              </w:rPr>
              <w:t>PROCESSO N-</w:t>
            </w:r>
          </w:p>
        </w:tc>
        <w:tc>
          <w:tcPr>
            <w:tcW w:w="982" w:type="dxa"/>
            <w:gridSpan w:val="3"/>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top w:val="single" w:sz="8" w:space="0" w:color="auto"/>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164"/>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116"/>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vMerge/>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227"/>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right w:val="single" w:sz="8" w:space="0" w:color="auto"/>
            </w:tcBorders>
            <w:shd w:val="clear" w:color="auto" w:fill="CCCCCC"/>
            <w:vAlign w:val="bottom"/>
          </w:tcPr>
          <w:p w:rsidR="0051121B" w:rsidRPr="0051121B" w:rsidRDefault="0051121B" w:rsidP="00DE1215">
            <w:pPr>
              <w:spacing w:line="226" w:lineRule="exact"/>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SECRETARIA DE ESTADO DE ESPORTE, LAZER E JUVENTUDE</w:t>
            </w: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791419">
            <w:pPr>
              <w:spacing w:line="0" w:lineRule="atLeast"/>
              <w:jc w:val="center"/>
              <w:rPr>
                <w:rFonts w:ascii="Times New Roman" w:eastAsia="Times New Roman" w:hAnsi="Times New Roman" w:cs="Times New Roman"/>
              </w:rPr>
            </w:pPr>
            <w:r w:rsidRPr="0051121B">
              <w:rPr>
                <w:rFonts w:ascii="Times New Roman" w:eastAsia="Times New Roman" w:hAnsi="Times New Roman" w:cs="Times New Roman"/>
              </w:rPr>
              <w:t xml:space="preserve">36000 </w:t>
            </w:r>
            <w:r>
              <w:rPr>
                <w:rFonts w:ascii="Times New Roman" w:eastAsia="Times New Roman" w:hAnsi="Times New Roman" w:cs="Times New Roman"/>
              </w:rPr>
              <w:t>00001</w:t>
            </w:r>
            <w:r w:rsidR="00791419">
              <w:rPr>
                <w:rFonts w:ascii="Times New Roman" w:eastAsia="Times New Roman" w:hAnsi="Times New Roman" w:cs="Times New Roman"/>
              </w:rPr>
              <w:t>428/2017</w:t>
            </w:r>
          </w:p>
        </w:tc>
        <w:tc>
          <w:tcPr>
            <w:tcW w:w="982" w:type="dxa"/>
            <w:gridSpan w:val="3"/>
            <w:shd w:val="clear" w:color="auto" w:fill="CCCCCC"/>
            <w:vAlign w:val="bottom"/>
          </w:tcPr>
          <w:p w:rsidR="0051121B" w:rsidRPr="0051121B" w:rsidRDefault="0051121B" w:rsidP="00DE1215">
            <w:pPr>
              <w:spacing w:line="409" w:lineRule="exact"/>
              <w:ind w:right="120"/>
              <w:jc w:val="right"/>
              <w:rPr>
                <w:rFonts w:ascii="Times New Roman" w:eastAsia="Arial" w:hAnsi="Times New Roman" w:cs="Times New Roman"/>
                <w:b/>
              </w:rPr>
            </w:pPr>
            <w:r w:rsidRPr="0051121B">
              <w:rPr>
                <w:rFonts w:ascii="Times New Roman" w:eastAsia="Arial" w:hAnsi="Times New Roman" w:cs="Times New Roman"/>
                <w:b/>
              </w:rPr>
              <w:t>01</w:t>
            </w:r>
          </w:p>
        </w:tc>
        <w:tc>
          <w:tcPr>
            <w:tcW w:w="100" w:type="dxa"/>
            <w:gridSpan w:val="3"/>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93"/>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227"/>
        </w:trPr>
        <w:tc>
          <w:tcPr>
            <w:tcW w:w="80" w:type="dxa"/>
            <w:tcBorders>
              <w:top w:val="single" w:sz="8" w:space="0" w:color="CCCCCC"/>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51121B">
            <w:pPr>
              <w:spacing w:line="208" w:lineRule="exact"/>
              <w:jc w:val="center"/>
              <w:rPr>
                <w:rFonts w:ascii="Times New Roman" w:eastAsia="Arial" w:hAnsi="Times New Roman" w:cs="Times New Roman"/>
                <w:w w:val="99"/>
              </w:rPr>
            </w:pPr>
          </w:p>
        </w:tc>
        <w:tc>
          <w:tcPr>
            <w:tcW w:w="6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top w:val="single" w:sz="8" w:space="0" w:color="auto"/>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101"/>
        </w:trPr>
        <w:tc>
          <w:tcPr>
            <w:tcW w:w="8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446"/>
        </w:trPr>
        <w:tc>
          <w:tcPr>
            <w:tcW w:w="80" w:type="dxa"/>
            <w:tcBorders>
              <w:left w:val="single" w:sz="8" w:space="0" w:color="auto"/>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bottom w:val="single" w:sz="8" w:space="0" w:color="auto"/>
              <w:right w:val="single" w:sz="8" w:space="0" w:color="CCCCCC"/>
            </w:tcBorders>
            <w:shd w:val="clear" w:color="auto" w:fill="CCCCCC"/>
            <w:vAlign w:val="bottom"/>
          </w:tcPr>
          <w:p w:rsidR="0051121B" w:rsidRPr="0051121B" w:rsidRDefault="0051121B" w:rsidP="00DE1215">
            <w:pPr>
              <w:spacing w:line="229" w:lineRule="exact"/>
              <w:ind w:left="4420"/>
              <w:rPr>
                <w:rFonts w:ascii="Times New Roman" w:eastAsia="Arial" w:hAnsi="Times New Roman" w:cs="Times New Roman"/>
                <w:b/>
              </w:rPr>
            </w:pPr>
            <w:r w:rsidRPr="0051121B">
              <w:rPr>
                <w:rFonts w:ascii="Times New Roman" w:eastAsia="Arial" w:hAnsi="Times New Roman" w:cs="Times New Roman"/>
                <w:b/>
              </w:rPr>
              <w:t>PROJETO</w:t>
            </w: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left w:val="single" w:sz="8" w:space="0" w:color="CCCCCC"/>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221"/>
        </w:trPr>
        <w:tc>
          <w:tcPr>
            <w:tcW w:w="80" w:type="dxa"/>
            <w:tcBorders>
              <w:left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bottom w:val="single" w:sz="8" w:space="0" w:color="auto"/>
            </w:tcBorders>
            <w:shd w:val="clear" w:color="auto" w:fill="auto"/>
            <w:vAlign w:val="bottom"/>
          </w:tcPr>
          <w:p w:rsidR="0051121B" w:rsidRPr="0051121B" w:rsidRDefault="0051121B" w:rsidP="00DE1215">
            <w:pPr>
              <w:spacing w:line="218" w:lineRule="exact"/>
              <w:rPr>
                <w:rFonts w:ascii="Times New Roman" w:eastAsia="Arial" w:hAnsi="Times New Roman" w:cs="Times New Roman"/>
                <w:b/>
                <w:i/>
              </w:rPr>
            </w:pPr>
            <w:r w:rsidRPr="0051121B">
              <w:rPr>
                <w:rFonts w:ascii="Times New Roman" w:eastAsia="Arial" w:hAnsi="Times New Roman" w:cs="Times New Roman"/>
                <w:b/>
                <w:i/>
              </w:rPr>
              <w:t>01 – Nome do Projeto</w:t>
            </w: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384"/>
        </w:trPr>
        <w:tc>
          <w:tcPr>
            <w:tcW w:w="80" w:type="dxa"/>
            <w:tcBorders>
              <w:left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701" w:type="dxa"/>
            <w:gridSpan w:val="4"/>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Pr>
                <w:rFonts w:ascii="Times New Roman" w:eastAsia="Times New Roman" w:hAnsi="Times New Roman" w:cs="Times New Roman"/>
              </w:rPr>
              <w:t>NA BASE DO ESPORTE</w:t>
            </w:r>
          </w:p>
        </w:tc>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82" w:type="dxa"/>
            <w:gridSpan w:val="2"/>
            <w:tcBorders>
              <w:bottom w:val="single" w:sz="8" w:space="0" w:color="auto"/>
            </w:tcBorders>
            <w:shd w:val="clear" w:color="auto" w:fill="auto"/>
            <w:vAlign w:val="bottom"/>
          </w:tcPr>
          <w:p w:rsidR="0051121B" w:rsidRPr="0051121B" w:rsidRDefault="0051121B" w:rsidP="00DE1215">
            <w:pPr>
              <w:spacing w:line="0" w:lineRule="atLeast"/>
              <w:ind w:left="1600"/>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2"/>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67"/>
        </w:trPr>
        <w:tc>
          <w:tcPr>
            <w:tcW w:w="8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gridAfter w:val="1"/>
          <w:wAfter w:w="43" w:type="dxa"/>
          <w:trHeight w:val="230"/>
        </w:trPr>
        <w:tc>
          <w:tcPr>
            <w:tcW w:w="8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318"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2" w:type="dxa"/>
            <w:gridSpan w:val="3"/>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gridSpan w:val="3"/>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232" w:lineRule="auto"/>
        <w:ind w:left="3600"/>
        <w:rPr>
          <w:rFonts w:ascii="Times New Roman" w:eastAsia="Arial" w:hAnsi="Times New Roman" w:cs="Times New Roman"/>
          <w:b/>
        </w:rPr>
      </w:pPr>
      <w:r w:rsidRPr="0051121B">
        <w:rPr>
          <w:rFonts w:ascii="Times New Roman" w:eastAsia="Times New Roman" w:hAnsi="Times New Roman" w:cs="Times New Roman"/>
          <w:noProof/>
          <w:lang w:eastAsia="pt-BR"/>
        </w:rPr>
        <w:drawing>
          <wp:anchor distT="0" distB="0" distL="114300" distR="114300" simplePos="0" relativeHeight="251659264" behindDoc="1" locked="0" layoutInCell="0" allowOverlap="1" wp14:anchorId="68ACFE7C" wp14:editId="4FABD627">
            <wp:simplePos x="0" y="0"/>
            <wp:positionH relativeFrom="column">
              <wp:posOffset>6350</wp:posOffset>
            </wp:positionH>
            <wp:positionV relativeFrom="paragraph">
              <wp:posOffset>-151765</wp:posOffset>
            </wp:positionV>
            <wp:extent cx="6309360" cy="2889885"/>
            <wp:effectExtent l="0" t="0" r="0" b="571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2889885"/>
                    </a:xfrm>
                    <a:prstGeom prst="rect">
                      <a:avLst/>
                    </a:prstGeom>
                    <a:noFill/>
                  </pic:spPr>
                </pic:pic>
              </a:graphicData>
            </a:graphic>
            <wp14:sizeRelH relativeFrom="page">
              <wp14:pctWidth>0</wp14:pctWidth>
            </wp14:sizeRelH>
            <wp14:sizeRelV relativeFrom="page">
              <wp14:pctHeight>0</wp14:pctHeight>
            </wp14:sizeRelV>
          </wp:anchor>
        </w:drawing>
      </w:r>
      <w:r w:rsidRPr="0051121B">
        <w:rPr>
          <w:rFonts w:ascii="Times New Roman" w:eastAsia="Arial" w:hAnsi="Times New Roman" w:cs="Times New Roman"/>
          <w:b/>
        </w:rPr>
        <w:t>PROPONENTE DO PROJETO</w:t>
      </w:r>
    </w:p>
    <w:tbl>
      <w:tblPr>
        <w:tblW w:w="10070" w:type="dxa"/>
        <w:tblLayout w:type="fixed"/>
        <w:tblCellMar>
          <w:left w:w="0" w:type="dxa"/>
          <w:right w:w="0" w:type="dxa"/>
        </w:tblCellMar>
        <w:tblLook w:val="0000" w:firstRow="0" w:lastRow="0" w:firstColumn="0" w:lastColumn="0" w:noHBand="0" w:noVBand="0"/>
      </w:tblPr>
      <w:tblGrid>
        <w:gridCol w:w="340"/>
        <w:gridCol w:w="260"/>
        <w:gridCol w:w="1810"/>
        <w:gridCol w:w="1300"/>
        <w:gridCol w:w="380"/>
        <w:gridCol w:w="1020"/>
        <w:gridCol w:w="1000"/>
        <w:gridCol w:w="260"/>
        <w:gridCol w:w="40"/>
        <w:gridCol w:w="400"/>
        <w:gridCol w:w="1120"/>
        <w:gridCol w:w="180"/>
        <w:gridCol w:w="1960"/>
      </w:tblGrid>
      <w:tr w:rsidR="0051121B" w:rsidRPr="0051121B" w:rsidTr="004332ED">
        <w:trPr>
          <w:trHeight w:val="225"/>
        </w:trPr>
        <w:tc>
          <w:tcPr>
            <w:tcW w:w="340" w:type="dxa"/>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80"/>
              <w:rPr>
                <w:rFonts w:ascii="Times New Roman" w:eastAsia="Arial" w:hAnsi="Times New Roman" w:cs="Times New Roman"/>
                <w:b/>
                <w:i/>
              </w:rPr>
            </w:pPr>
            <w:r w:rsidRPr="0051121B">
              <w:rPr>
                <w:rFonts w:ascii="Times New Roman" w:eastAsia="Arial" w:hAnsi="Times New Roman" w:cs="Times New Roman"/>
                <w:b/>
                <w:i/>
              </w:rPr>
              <w:t>02</w:t>
            </w:r>
          </w:p>
        </w:tc>
        <w:tc>
          <w:tcPr>
            <w:tcW w:w="3370" w:type="dxa"/>
            <w:gridSpan w:val="3"/>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20"/>
              <w:rPr>
                <w:rFonts w:ascii="Times New Roman" w:eastAsia="Arial" w:hAnsi="Times New Roman" w:cs="Times New Roman"/>
                <w:b/>
                <w:i/>
              </w:rPr>
            </w:pPr>
            <w:r w:rsidRPr="0051121B">
              <w:rPr>
                <w:rFonts w:ascii="Times New Roman" w:eastAsia="Arial" w:hAnsi="Times New Roman" w:cs="Times New Roman"/>
                <w:b/>
                <w:i/>
              </w:rPr>
              <w:t>– Nome ou Razão Social</w:t>
            </w:r>
          </w:p>
        </w:tc>
        <w:tc>
          <w:tcPr>
            <w:tcW w:w="38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top w:val="single" w:sz="8" w:space="0" w:color="auto"/>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140" w:type="dxa"/>
            <w:gridSpan w:val="2"/>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60"/>
              <w:rPr>
                <w:rFonts w:ascii="Times New Roman" w:eastAsia="Arial" w:hAnsi="Times New Roman" w:cs="Times New Roman"/>
                <w:b/>
                <w:i/>
              </w:rPr>
            </w:pPr>
            <w:r w:rsidRPr="0051121B">
              <w:rPr>
                <w:rFonts w:ascii="Times New Roman" w:eastAsia="Arial" w:hAnsi="Times New Roman" w:cs="Times New Roman"/>
                <w:b/>
                <w:i/>
              </w:rPr>
              <w:t>03 – CPF / CNPJ</w:t>
            </w:r>
          </w:p>
        </w:tc>
      </w:tr>
      <w:tr w:rsidR="0051121B" w:rsidRPr="0051121B" w:rsidTr="004332ED">
        <w:trPr>
          <w:trHeight w:val="384"/>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7590" w:type="dxa"/>
            <w:gridSpan w:val="10"/>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rPr>
              <w:t>SECRETARIA DE ESTADO DO ESPORTE, LAZER E JUVENTUDE</w:t>
            </w:r>
          </w:p>
        </w:tc>
        <w:tc>
          <w:tcPr>
            <w:tcW w:w="2140" w:type="dxa"/>
            <w:gridSpan w:val="2"/>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Arial Narrow" w:hAnsi="Times New Roman" w:cs="Times New Roman"/>
              </w:rPr>
              <w:t>22.255.059/0001-63</w:t>
            </w:r>
          </w:p>
        </w:tc>
      </w:tr>
      <w:tr w:rsidR="0051121B" w:rsidRPr="0051121B" w:rsidTr="004332ED">
        <w:trPr>
          <w:trHeight w:val="217"/>
        </w:trPr>
        <w:tc>
          <w:tcPr>
            <w:tcW w:w="340" w:type="dxa"/>
            <w:tcBorders>
              <w:bottom w:val="single" w:sz="8" w:space="0" w:color="auto"/>
            </w:tcBorders>
            <w:shd w:val="clear" w:color="auto" w:fill="auto"/>
            <w:vAlign w:val="bottom"/>
          </w:tcPr>
          <w:p w:rsidR="0051121B" w:rsidRPr="0051121B" w:rsidRDefault="0051121B" w:rsidP="00DE1215">
            <w:pPr>
              <w:spacing w:line="214" w:lineRule="exact"/>
              <w:ind w:left="80"/>
              <w:rPr>
                <w:rFonts w:ascii="Times New Roman" w:eastAsia="Arial" w:hAnsi="Times New Roman" w:cs="Times New Roman"/>
                <w:b/>
                <w:i/>
              </w:rPr>
            </w:pPr>
            <w:r w:rsidRPr="0051121B">
              <w:rPr>
                <w:rFonts w:ascii="Times New Roman" w:eastAsia="Arial" w:hAnsi="Times New Roman" w:cs="Times New Roman"/>
                <w:b/>
                <w:i/>
              </w:rPr>
              <w:t>04</w:t>
            </w:r>
          </w:p>
        </w:tc>
        <w:tc>
          <w:tcPr>
            <w:tcW w:w="3370" w:type="dxa"/>
            <w:gridSpan w:val="3"/>
            <w:tcBorders>
              <w:bottom w:val="single" w:sz="8" w:space="0" w:color="auto"/>
            </w:tcBorders>
            <w:shd w:val="clear" w:color="auto" w:fill="auto"/>
            <w:vAlign w:val="bottom"/>
          </w:tcPr>
          <w:p w:rsidR="0051121B" w:rsidRPr="0051121B" w:rsidRDefault="0051121B" w:rsidP="00DE1215">
            <w:pPr>
              <w:spacing w:line="214" w:lineRule="exact"/>
              <w:ind w:left="20"/>
              <w:rPr>
                <w:rFonts w:ascii="Times New Roman" w:eastAsia="Arial" w:hAnsi="Times New Roman" w:cs="Times New Roman"/>
                <w:b/>
                <w:i/>
              </w:rPr>
            </w:pPr>
            <w:r w:rsidRPr="0051121B">
              <w:rPr>
                <w:rFonts w:ascii="Times New Roman" w:eastAsia="Arial" w:hAnsi="Times New Roman" w:cs="Times New Roman"/>
                <w:b/>
                <w:i/>
              </w:rPr>
              <w:t>– Nome do Responsável</w:t>
            </w:r>
          </w:p>
        </w:tc>
        <w:tc>
          <w:tcPr>
            <w:tcW w:w="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140" w:type="dxa"/>
            <w:gridSpan w:val="2"/>
            <w:tcBorders>
              <w:bottom w:val="single" w:sz="8" w:space="0" w:color="auto"/>
            </w:tcBorders>
            <w:shd w:val="clear" w:color="auto" w:fill="auto"/>
            <w:vAlign w:val="bottom"/>
          </w:tcPr>
          <w:p w:rsidR="0051121B" w:rsidRPr="0051121B" w:rsidRDefault="0051121B" w:rsidP="00DE1215">
            <w:pPr>
              <w:spacing w:line="214" w:lineRule="exact"/>
              <w:ind w:left="60"/>
              <w:rPr>
                <w:rFonts w:ascii="Times New Roman" w:eastAsia="Arial" w:hAnsi="Times New Roman" w:cs="Times New Roman"/>
                <w:b/>
                <w:i/>
              </w:rPr>
            </w:pPr>
            <w:r w:rsidRPr="0051121B">
              <w:rPr>
                <w:rFonts w:ascii="Times New Roman" w:eastAsia="Arial" w:hAnsi="Times New Roman" w:cs="Times New Roman"/>
                <w:b/>
                <w:i/>
              </w:rPr>
              <w:t>05 – Cargo / Função</w:t>
            </w:r>
          </w:p>
        </w:tc>
      </w:tr>
      <w:tr w:rsidR="0051121B" w:rsidRPr="0051121B" w:rsidTr="004332ED">
        <w:trPr>
          <w:trHeight w:val="381"/>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7590" w:type="dxa"/>
            <w:gridSpan w:val="10"/>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rPr>
              <w:t>CLAUDIA ANICETO CAETANO PETUBA</w:t>
            </w:r>
          </w:p>
        </w:tc>
        <w:tc>
          <w:tcPr>
            <w:tcW w:w="2140" w:type="dxa"/>
            <w:gridSpan w:val="2"/>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rPr>
              <w:t>SECRETÁRIA</w:t>
            </w:r>
          </w:p>
        </w:tc>
      </w:tr>
      <w:tr w:rsidR="0051121B" w:rsidRPr="0051121B" w:rsidTr="004332ED">
        <w:trPr>
          <w:trHeight w:val="218"/>
        </w:trPr>
        <w:tc>
          <w:tcPr>
            <w:tcW w:w="340" w:type="dxa"/>
            <w:tcBorders>
              <w:bottom w:val="single" w:sz="8" w:space="0" w:color="auto"/>
            </w:tcBorders>
            <w:shd w:val="clear" w:color="auto" w:fill="auto"/>
            <w:vAlign w:val="bottom"/>
          </w:tcPr>
          <w:p w:rsidR="0051121B" w:rsidRPr="0051121B" w:rsidRDefault="0051121B" w:rsidP="00DE1215">
            <w:pPr>
              <w:spacing w:line="217" w:lineRule="exact"/>
              <w:ind w:left="80"/>
              <w:rPr>
                <w:rFonts w:ascii="Times New Roman" w:eastAsia="Arial" w:hAnsi="Times New Roman" w:cs="Times New Roman"/>
                <w:b/>
                <w:i/>
              </w:rPr>
            </w:pPr>
            <w:r w:rsidRPr="0051121B">
              <w:rPr>
                <w:rFonts w:ascii="Times New Roman" w:eastAsia="Arial" w:hAnsi="Times New Roman" w:cs="Times New Roman"/>
                <w:b/>
                <w:i/>
              </w:rPr>
              <w:t>06</w:t>
            </w:r>
          </w:p>
        </w:tc>
        <w:tc>
          <w:tcPr>
            <w:tcW w:w="2070" w:type="dxa"/>
            <w:gridSpan w:val="2"/>
            <w:tcBorders>
              <w:bottom w:val="single" w:sz="8" w:space="0" w:color="auto"/>
            </w:tcBorders>
            <w:shd w:val="clear" w:color="auto" w:fill="auto"/>
            <w:vAlign w:val="bottom"/>
          </w:tcPr>
          <w:p w:rsidR="0051121B" w:rsidRPr="0051121B" w:rsidRDefault="0051121B" w:rsidP="00DE1215">
            <w:pPr>
              <w:spacing w:line="217" w:lineRule="exact"/>
              <w:ind w:left="20"/>
              <w:rPr>
                <w:rFonts w:ascii="Times New Roman" w:eastAsia="Arial" w:hAnsi="Times New Roman" w:cs="Times New Roman"/>
                <w:b/>
                <w:i/>
              </w:rPr>
            </w:pPr>
            <w:r w:rsidRPr="0051121B">
              <w:rPr>
                <w:rFonts w:ascii="Times New Roman" w:eastAsia="Arial" w:hAnsi="Times New Roman" w:cs="Times New Roman"/>
                <w:b/>
                <w:i/>
              </w:rPr>
              <w:t>– Endereço</w:t>
            </w: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00" w:type="dxa"/>
            <w:gridSpan w:val="2"/>
            <w:tcBorders>
              <w:bottom w:val="single" w:sz="8" w:space="0" w:color="auto"/>
            </w:tcBorders>
            <w:shd w:val="clear" w:color="auto" w:fill="auto"/>
            <w:vAlign w:val="bottom"/>
          </w:tcPr>
          <w:p w:rsidR="0051121B" w:rsidRPr="0051121B" w:rsidRDefault="0051121B" w:rsidP="00DE1215">
            <w:pPr>
              <w:spacing w:line="217" w:lineRule="exact"/>
              <w:ind w:right="20"/>
              <w:jc w:val="right"/>
              <w:rPr>
                <w:rFonts w:ascii="Times New Roman" w:eastAsia="Arial" w:hAnsi="Times New Roman" w:cs="Times New Roman"/>
                <w:b/>
                <w:i/>
              </w:rPr>
            </w:pPr>
            <w:r w:rsidRPr="0051121B">
              <w:rPr>
                <w:rFonts w:ascii="Times New Roman" w:eastAsia="Arial" w:hAnsi="Times New Roman" w:cs="Times New Roman"/>
                <w:b/>
                <w:i/>
              </w:rPr>
              <w:t>07</w:t>
            </w:r>
          </w:p>
        </w:tc>
        <w:tc>
          <w:tcPr>
            <w:tcW w:w="1520" w:type="dxa"/>
            <w:gridSpan w:val="2"/>
            <w:tcBorders>
              <w:bottom w:val="single" w:sz="8" w:space="0" w:color="auto"/>
            </w:tcBorders>
            <w:shd w:val="clear" w:color="auto" w:fill="auto"/>
            <w:vAlign w:val="bottom"/>
          </w:tcPr>
          <w:p w:rsidR="0051121B" w:rsidRPr="0051121B" w:rsidRDefault="0051121B" w:rsidP="00DE1215">
            <w:pPr>
              <w:spacing w:line="217" w:lineRule="exact"/>
              <w:ind w:left="20"/>
              <w:rPr>
                <w:rFonts w:ascii="Times New Roman" w:eastAsia="Arial" w:hAnsi="Times New Roman" w:cs="Times New Roman"/>
                <w:b/>
                <w:i/>
              </w:rPr>
            </w:pPr>
            <w:r w:rsidRPr="0051121B">
              <w:rPr>
                <w:rFonts w:ascii="Times New Roman" w:eastAsia="Arial" w:hAnsi="Times New Roman" w:cs="Times New Roman"/>
                <w:b/>
                <w:i/>
              </w:rPr>
              <w:t>– Bairro</w:t>
            </w:r>
          </w:p>
        </w:tc>
        <w:tc>
          <w:tcPr>
            <w:tcW w:w="1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383"/>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5770" w:type="dxa"/>
            <w:gridSpan w:val="6"/>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Arial Narrow" w:hAnsi="Times New Roman" w:cs="Times New Roman"/>
              </w:rPr>
              <w:t xml:space="preserve">AVENIDA SIQUEIRA CAMPOS, S/N, ESTÁDIO REI PELÉ </w:t>
            </w: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660" w:type="dxa"/>
            <w:gridSpan w:val="4"/>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Arial Narrow" w:hAnsi="Times New Roman" w:cs="Times New Roman"/>
              </w:rPr>
              <w:t>TRAPICHE DA BARRA</w:t>
            </w:r>
          </w:p>
        </w:tc>
      </w:tr>
      <w:tr w:rsidR="0051121B" w:rsidRPr="0051121B" w:rsidTr="004332ED">
        <w:trPr>
          <w:trHeight w:val="217"/>
        </w:trPr>
        <w:tc>
          <w:tcPr>
            <w:tcW w:w="340" w:type="dxa"/>
            <w:tcBorders>
              <w:bottom w:val="single" w:sz="8" w:space="0" w:color="auto"/>
            </w:tcBorders>
            <w:shd w:val="clear" w:color="auto" w:fill="auto"/>
            <w:vAlign w:val="bottom"/>
          </w:tcPr>
          <w:p w:rsidR="0051121B" w:rsidRPr="0051121B" w:rsidRDefault="0051121B" w:rsidP="00DE1215">
            <w:pPr>
              <w:spacing w:line="214" w:lineRule="exact"/>
              <w:ind w:left="80"/>
              <w:rPr>
                <w:rFonts w:ascii="Times New Roman" w:eastAsia="Arial" w:hAnsi="Times New Roman" w:cs="Times New Roman"/>
                <w:b/>
                <w:i/>
              </w:rPr>
            </w:pPr>
            <w:r w:rsidRPr="0051121B">
              <w:rPr>
                <w:rFonts w:ascii="Times New Roman" w:eastAsia="Arial" w:hAnsi="Times New Roman" w:cs="Times New Roman"/>
                <w:b/>
                <w:i/>
              </w:rPr>
              <w:t>08</w:t>
            </w:r>
          </w:p>
        </w:tc>
        <w:tc>
          <w:tcPr>
            <w:tcW w:w="2070" w:type="dxa"/>
            <w:gridSpan w:val="2"/>
            <w:tcBorders>
              <w:bottom w:val="single" w:sz="8" w:space="0" w:color="auto"/>
            </w:tcBorders>
            <w:shd w:val="clear" w:color="auto" w:fill="auto"/>
            <w:vAlign w:val="bottom"/>
          </w:tcPr>
          <w:p w:rsidR="0051121B" w:rsidRPr="0051121B" w:rsidRDefault="0051121B" w:rsidP="00DE1215">
            <w:pPr>
              <w:spacing w:line="214" w:lineRule="exact"/>
              <w:ind w:left="20"/>
              <w:rPr>
                <w:rFonts w:ascii="Times New Roman" w:eastAsia="Arial" w:hAnsi="Times New Roman" w:cs="Times New Roman"/>
                <w:b/>
                <w:i/>
              </w:rPr>
            </w:pPr>
            <w:r w:rsidRPr="0051121B">
              <w:rPr>
                <w:rFonts w:ascii="Times New Roman" w:eastAsia="Arial" w:hAnsi="Times New Roman" w:cs="Times New Roman"/>
                <w:b/>
                <w:i/>
              </w:rPr>
              <w:t>– Cidade</w:t>
            </w: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bottom w:val="single" w:sz="8" w:space="0" w:color="auto"/>
            </w:tcBorders>
            <w:shd w:val="clear" w:color="auto" w:fill="auto"/>
            <w:vAlign w:val="bottom"/>
          </w:tcPr>
          <w:p w:rsidR="0051121B" w:rsidRPr="0051121B" w:rsidRDefault="0051121B" w:rsidP="00DE1215">
            <w:pPr>
              <w:spacing w:line="214" w:lineRule="exact"/>
              <w:ind w:left="40"/>
              <w:rPr>
                <w:rFonts w:ascii="Times New Roman" w:eastAsia="Arial" w:hAnsi="Times New Roman" w:cs="Times New Roman"/>
                <w:b/>
                <w:i/>
              </w:rPr>
            </w:pPr>
            <w:r w:rsidRPr="0051121B">
              <w:rPr>
                <w:rFonts w:ascii="Times New Roman" w:eastAsia="Arial" w:hAnsi="Times New Roman" w:cs="Times New Roman"/>
                <w:b/>
                <w:i/>
              </w:rPr>
              <w:t>09 – UF</w:t>
            </w:r>
          </w:p>
        </w:tc>
        <w:tc>
          <w:tcPr>
            <w:tcW w:w="1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214" w:lineRule="exact"/>
              <w:ind w:left="60"/>
              <w:rPr>
                <w:rFonts w:ascii="Times New Roman" w:eastAsia="Arial" w:hAnsi="Times New Roman" w:cs="Times New Roman"/>
                <w:b/>
                <w:i/>
              </w:rPr>
            </w:pPr>
            <w:r w:rsidRPr="0051121B">
              <w:rPr>
                <w:rFonts w:ascii="Times New Roman" w:eastAsia="Arial" w:hAnsi="Times New Roman" w:cs="Times New Roman"/>
                <w:b/>
                <w:i/>
              </w:rPr>
              <w:t>10 – CEP</w:t>
            </w:r>
          </w:p>
        </w:tc>
      </w:tr>
      <w:tr w:rsidR="0051121B" w:rsidRPr="0051121B" w:rsidTr="004332ED">
        <w:trPr>
          <w:trHeight w:val="384"/>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470" w:type="dxa"/>
            <w:gridSpan w:val="9"/>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rPr>
              <w:t>MACEIÓ</w:t>
            </w:r>
          </w:p>
        </w:tc>
        <w:tc>
          <w:tcPr>
            <w:tcW w:w="1300" w:type="dxa"/>
            <w:gridSpan w:val="2"/>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rPr>
              <w:t>AL</w:t>
            </w:r>
          </w:p>
        </w:tc>
        <w:tc>
          <w:tcPr>
            <w:tcW w:w="1960" w:type="dxa"/>
            <w:tcBorders>
              <w:bottom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r>
      <w:tr w:rsidR="0051121B" w:rsidRPr="0051121B" w:rsidTr="004332ED">
        <w:trPr>
          <w:trHeight w:val="214"/>
        </w:trPr>
        <w:tc>
          <w:tcPr>
            <w:tcW w:w="340" w:type="dxa"/>
            <w:shd w:val="clear" w:color="auto" w:fill="auto"/>
            <w:vAlign w:val="bottom"/>
          </w:tcPr>
          <w:p w:rsidR="0051121B" w:rsidRPr="0051121B" w:rsidRDefault="0051121B" w:rsidP="00DE1215">
            <w:pPr>
              <w:spacing w:line="214" w:lineRule="exact"/>
              <w:ind w:left="80"/>
              <w:rPr>
                <w:rFonts w:ascii="Times New Roman" w:eastAsia="Arial" w:hAnsi="Times New Roman" w:cs="Times New Roman"/>
                <w:b/>
                <w:i/>
              </w:rPr>
            </w:pPr>
            <w:r w:rsidRPr="0051121B">
              <w:rPr>
                <w:rFonts w:ascii="Times New Roman" w:eastAsia="Arial" w:hAnsi="Times New Roman" w:cs="Times New Roman"/>
                <w:b/>
                <w:i/>
              </w:rPr>
              <w:t>11</w:t>
            </w:r>
          </w:p>
        </w:tc>
        <w:tc>
          <w:tcPr>
            <w:tcW w:w="2070" w:type="dxa"/>
            <w:gridSpan w:val="2"/>
            <w:tcBorders>
              <w:right w:val="single" w:sz="8" w:space="0" w:color="auto"/>
            </w:tcBorders>
            <w:shd w:val="clear" w:color="auto" w:fill="auto"/>
            <w:vAlign w:val="bottom"/>
          </w:tcPr>
          <w:p w:rsidR="0051121B" w:rsidRPr="0051121B" w:rsidRDefault="0051121B" w:rsidP="00DE1215">
            <w:pPr>
              <w:spacing w:line="214" w:lineRule="exact"/>
              <w:ind w:left="20"/>
              <w:rPr>
                <w:rFonts w:ascii="Times New Roman" w:eastAsia="Arial" w:hAnsi="Times New Roman" w:cs="Times New Roman"/>
                <w:b/>
                <w:i/>
              </w:rPr>
            </w:pPr>
            <w:r w:rsidRPr="0051121B">
              <w:rPr>
                <w:rFonts w:ascii="Times New Roman" w:eastAsia="Arial" w:hAnsi="Times New Roman" w:cs="Times New Roman"/>
                <w:b/>
                <w:i/>
              </w:rPr>
              <w:t>– N º Carteira de</w:t>
            </w:r>
          </w:p>
        </w:tc>
        <w:tc>
          <w:tcPr>
            <w:tcW w:w="1300" w:type="dxa"/>
            <w:shd w:val="clear" w:color="auto" w:fill="auto"/>
            <w:vAlign w:val="bottom"/>
          </w:tcPr>
          <w:p w:rsidR="0051121B" w:rsidRPr="0051121B" w:rsidRDefault="0051121B" w:rsidP="00DE1215">
            <w:pPr>
              <w:spacing w:line="214" w:lineRule="exact"/>
              <w:ind w:left="60"/>
              <w:rPr>
                <w:rFonts w:ascii="Times New Roman" w:eastAsia="Arial" w:hAnsi="Times New Roman" w:cs="Times New Roman"/>
                <w:b/>
                <w:i/>
              </w:rPr>
            </w:pPr>
            <w:r w:rsidRPr="0051121B">
              <w:rPr>
                <w:rFonts w:ascii="Times New Roman" w:eastAsia="Arial" w:hAnsi="Times New Roman" w:cs="Times New Roman"/>
                <w:b/>
                <w:i/>
              </w:rPr>
              <w:t>12 – Data</w:t>
            </w:r>
          </w:p>
        </w:tc>
        <w:tc>
          <w:tcPr>
            <w:tcW w:w="38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20" w:type="dxa"/>
            <w:gridSpan w:val="2"/>
            <w:tcBorders>
              <w:right w:val="single" w:sz="8" w:space="0" w:color="auto"/>
            </w:tcBorders>
            <w:shd w:val="clear" w:color="auto" w:fill="auto"/>
            <w:vAlign w:val="bottom"/>
          </w:tcPr>
          <w:p w:rsidR="0051121B" w:rsidRPr="0051121B" w:rsidRDefault="0051121B" w:rsidP="00DE1215">
            <w:pPr>
              <w:spacing w:line="214" w:lineRule="exact"/>
              <w:ind w:left="60"/>
              <w:rPr>
                <w:rFonts w:ascii="Times New Roman" w:eastAsia="Arial" w:hAnsi="Times New Roman" w:cs="Times New Roman"/>
                <w:b/>
                <w:i/>
              </w:rPr>
            </w:pPr>
            <w:r w:rsidRPr="0051121B">
              <w:rPr>
                <w:rFonts w:ascii="Times New Roman" w:eastAsia="Arial" w:hAnsi="Times New Roman" w:cs="Times New Roman"/>
                <w:b/>
                <w:i/>
              </w:rPr>
              <w:t>13 – Telefone</w:t>
            </w:r>
          </w:p>
        </w:tc>
        <w:tc>
          <w:tcPr>
            <w:tcW w:w="300" w:type="dxa"/>
            <w:gridSpan w:val="2"/>
            <w:shd w:val="clear" w:color="auto" w:fill="auto"/>
            <w:vAlign w:val="bottom"/>
          </w:tcPr>
          <w:p w:rsidR="0051121B" w:rsidRPr="0051121B" w:rsidRDefault="0051121B" w:rsidP="00DE1215">
            <w:pPr>
              <w:spacing w:line="214" w:lineRule="exact"/>
              <w:ind w:right="20"/>
              <w:jc w:val="right"/>
              <w:rPr>
                <w:rFonts w:ascii="Times New Roman" w:eastAsia="Arial" w:hAnsi="Times New Roman" w:cs="Times New Roman"/>
                <w:b/>
                <w:i/>
              </w:rPr>
            </w:pPr>
            <w:r w:rsidRPr="0051121B">
              <w:rPr>
                <w:rFonts w:ascii="Times New Roman" w:eastAsia="Arial" w:hAnsi="Times New Roman" w:cs="Times New Roman"/>
                <w:b/>
                <w:i/>
              </w:rPr>
              <w:t>14</w:t>
            </w:r>
          </w:p>
        </w:tc>
        <w:tc>
          <w:tcPr>
            <w:tcW w:w="1520" w:type="dxa"/>
            <w:gridSpan w:val="2"/>
            <w:shd w:val="clear" w:color="auto" w:fill="auto"/>
            <w:vAlign w:val="bottom"/>
          </w:tcPr>
          <w:p w:rsidR="0051121B" w:rsidRPr="0051121B" w:rsidRDefault="0051121B" w:rsidP="00DE1215">
            <w:pPr>
              <w:spacing w:line="214" w:lineRule="exact"/>
              <w:ind w:left="20"/>
              <w:rPr>
                <w:rFonts w:ascii="Times New Roman" w:eastAsia="Arial" w:hAnsi="Times New Roman" w:cs="Times New Roman"/>
                <w:b/>
                <w:i/>
              </w:rPr>
            </w:pPr>
            <w:r w:rsidRPr="0051121B">
              <w:rPr>
                <w:rFonts w:ascii="Times New Roman" w:eastAsia="Arial" w:hAnsi="Times New Roman" w:cs="Times New Roman"/>
                <w:b/>
                <w:i/>
              </w:rPr>
              <w:t>- Fax</w:t>
            </w:r>
          </w:p>
        </w:tc>
        <w:tc>
          <w:tcPr>
            <w:tcW w:w="18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shd w:val="clear" w:color="auto" w:fill="auto"/>
            <w:vAlign w:val="bottom"/>
          </w:tcPr>
          <w:p w:rsidR="0051121B" w:rsidRPr="0051121B" w:rsidRDefault="0051121B" w:rsidP="00DE1215">
            <w:pPr>
              <w:spacing w:line="214" w:lineRule="exact"/>
              <w:ind w:left="60"/>
              <w:rPr>
                <w:rFonts w:ascii="Times New Roman" w:eastAsia="Arial" w:hAnsi="Times New Roman" w:cs="Times New Roman"/>
                <w:b/>
                <w:i/>
              </w:rPr>
            </w:pPr>
            <w:r w:rsidRPr="0051121B">
              <w:rPr>
                <w:rFonts w:ascii="Times New Roman" w:eastAsia="Arial" w:hAnsi="Times New Roman" w:cs="Times New Roman"/>
                <w:b/>
                <w:i/>
              </w:rPr>
              <w:t>15 – Fins</w:t>
            </w:r>
          </w:p>
        </w:tc>
      </w:tr>
      <w:tr w:rsidR="0051121B" w:rsidRPr="0051121B" w:rsidTr="004332ED">
        <w:trPr>
          <w:trHeight w:val="233"/>
        </w:trPr>
        <w:tc>
          <w:tcPr>
            <w:tcW w:w="2410" w:type="dxa"/>
            <w:gridSpan w:val="3"/>
            <w:tcBorders>
              <w:bottom w:val="single" w:sz="8" w:space="0" w:color="auto"/>
              <w:right w:val="single" w:sz="8" w:space="0" w:color="auto"/>
            </w:tcBorders>
            <w:shd w:val="clear" w:color="auto" w:fill="auto"/>
            <w:vAlign w:val="bottom"/>
          </w:tcPr>
          <w:p w:rsidR="0051121B" w:rsidRPr="0051121B" w:rsidRDefault="0051121B" w:rsidP="00DE1215">
            <w:pPr>
              <w:spacing w:line="229" w:lineRule="exact"/>
              <w:ind w:left="80"/>
              <w:rPr>
                <w:rFonts w:ascii="Times New Roman" w:eastAsia="Arial" w:hAnsi="Times New Roman" w:cs="Times New Roman"/>
                <w:b/>
                <w:i/>
              </w:rPr>
            </w:pPr>
            <w:r w:rsidRPr="0051121B">
              <w:rPr>
                <w:rFonts w:ascii="Times New Roman" w:eastAsia="Arial" w:hAnsi="Times New Roman" w:cs="Times New Roman"/>
                <w:b/>
                <w:i/>
              </w:rPr>
              <w:t>Identidade</w:t>
            </w:r>
          </w:p>
        </w:tc>
        <w:tc>
          <w:tcPr>
            <w:tcW w:w="1300" w:type="dxa"/>
            <w:tcBorders>
              <w:bottom w:val="single" w:sz="8" w:space="0" w:color="auto"/>
            </w:tcBorders>
            <w:shd w:val="clear" w:color="auto" w:fill="auto"/>
            <w:vAlign w:val="bottom"/>
          </w:tcPr>
          <w:p w:rsidR="0051121B" w:rsidRPr="0051121B" w:rsidRDefault="0051121B" w:rsidP="00DE1215">
            <w:pPr>
              <w:spacing w:line="229" w:lineRule="exact"/>
              <w:ind w:left="60"/>
              <w:rPr>
                <w:rFonts w:ascii="Times New Roman" w:eastAsia="Arial" w:hAnsi="Times New Roman" w:cs="Times New Roman"/>
                <w:b/>
                <w:i/>
              </w:rPr>
            </w:pPr>
            <w:r w:rsidRPr="0051121B">
              <w:rPr>
                <w:rFonts w:ascii="Times New Roman" w:eastAsia="Arial" w:hAnsi="Times New Roman" w:cs="Times New Roman"/>
                <w:b/>
                <w:i/>
              </w:rPr>
              <w:t>Emissão</w:t>
            </w:r>
          </w:p>
        </w:tc>
        <w:tc>
          <w:tcPr>
            <w:tcW w:w="3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229" w:lineRule="exact"/>
              <w:ind w:left="60"/>
              <w:rPr>
                <w:rFonts w:ascii="Times New Roman" w:eastAsia="Arial" w:hAnsi="Times New Roman" w:cs="Times New Roman"/>
                <w:b/>
                <w:i/>
              </w:rPr>
            </w:pPr>
            <w:r w:rsidRPr="0051121B">
              <w:rPr>
                <w:rFonts w:ascii="Times New Roman" w:eastAsia="Arial" w:hAnsi="Times New Roman" w:cs="Times New Roman"/>
                <w:b/>
                <w:i/>
              </w:rPr>
              <w:t>Lucrativos</w:t>
            </w:r>
          </w:p>
        </w:tc>
      </w:tr>
      <w:tr w:rsidR="0051121B" w:rsidRPr="0051121B" w:rsidTr="004332ED">
        <w:trPr>
          <w:trHeight w:val="299"/>
        </w:trPr>
        <w:tc>
          <w:tcPr>
            <w:tcW w:w="34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10" w:type="dxa"/>
            <w:tcBorders>
              <w:right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1300" w:type="dxa"/>
            <w:shd w:val="clear" w:color="auto" w:fill="auto"/>
            <w:vAlign w:val="bottom"/>
          </w:tcPr>
          <w:p w:rsidR="0051121B" w:rsidRPr="0051121B" w:rsidRDefault="0051121B" w:rsidP="0051121B">
            <w:pPr>
              <w:spacing w:line="0" w:lineRule="atLeast"/>
              <w:jc w:val="center"/>
              <w:rPr>
                <w:rFonts w:ascii="Times New Roman" w:eastAsia="Times New Roman" w:hAnsi="Times New Roman" w:cs="Times New Roman"/>
              </w:rPr>
            </w:pPr>
          </w:p>
        </w:tc>
        <w:tc>
          <w:tcPr>
            <w:tcW w:w="38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shd w:val="clear" w:color="auto" w:fill="auto"/>
            <w:vAlign w:val="bottom"/>
          </w:tcPr>
          <w:p w:rsidR="0051121B" w:rsidRPr="0051121B" w:rsidRDefault="0051121B" w:rsidP="0051121B">
            <w:pPr>
              <w:spacing w:line="0" w:lineRule="atLeast"/>
              <w:rPr>
                <w:rFonts w:ascii="Times New Roman" w:eastAsia="Times New Roman" w:hAnsi="Times New Roman" w:cs="Times New Roman"/>
              </w:rPr>
            </w:pPr>
          </w:p>
        </w:tc>
        <w:tc>
          <w:tcPr>
            <w:tcW w:w="100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shd w:val="clear" w:color="auto" w:fill="auto"/>
            <w:vAlign w:val="bottom"/>
          </w:tcPr>
          <w:p w:rsidR="0051121B" w:rsidRPr="0051121B" w:rsidRDefault="0051121B" w:rsidP="00DE1215">
            <w:pPr>
              <w:spacing w:line="229" w:lineRule="exact"/>
              <w:ind w:left="200"/>
              <w:rPr>
                <w:rFonts w:ascii="Times New Roman" w:eastAsia="Arial" w:hAnsi="Times New Roman" w:cs="Times New Roman"/>
              </w:rPr>
            </w:pPr>
            <w:r w:rsidRPr="0051121B">
              <w:rPr>
                <w:rFonts w:ascii="Times New Roman" w:eastAsia="Arial" w:hAnsi="Times New Roman" w:cs="Times New Roman"/>
              </w:rPr>
              <w:t>Sim (  )   Não (X)</w:t>
            </w:r>
          </w:p>
        </w:tc>
      </w:tr>
      <w:tr w:rsidR="0051121B" w:rsidRPr="0051121B" w:rsidTr="004332ED">
        <w:trPr>
          <w:trHeight w:val="82"/>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1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560" w:type="dxa"/>
            <w:gridSpan w:val="3"/>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217"/>
        </w:trPr>
        <w:tc>
          <w:tcPr>
            <w:tcW w:w="340" w:type="dxa"/>
            <w:tcBorders>
              <w:bottom w:val="single" w:sz="8" w:space="0" w:color="auto"/>
            </w:tcBorders>
            <w:shd w:val="clear" w:color="auto" w:fill="auto"/>
            <w:vAlign w:val="bottom"/>
          </w:tcPr>
          <w:p w:rsidR="0051121B" w:rsidRPr="0051121B" w:rsidRDefault="0051121B" w:rsidP="00DE1215">
            <w:pPr>
              <w:spacing w:line="214" w:lineRule="exact"/>
              <w:ind w:left="80"/>
              <w:rPr>
                <w:rFonts w:ascii="Times New Roman" w:eastAsia="Arial" w:hAnsi="Times New Roman" w:cs="Times New Roman"/>
                <w:b/>
                <w:i/>
              </w:rPr>
            </w:pPr>
            <w:r w:rsidRPr="0051121B">
              <w:rPr>
                <w:rFonts w:ascii="Times New Roman" w:eastAsia="Arial" w:hAnsi="Times New Roman" w:cs="Times New Roman"/>
                <w:b/>
                <w:i/>
              </w:rPr>
              <w:t>16</w:t>
            </w:r>
          </w:p>
        </w:tc>
        <w:tc>
          <w:tcPr>
            <w:tcW w:w="2070" w:type="dxa"/>
            <w:gridSpan w:val="2"/>
            <w:tcBorders>
              <w:bottom w:val="single" w:sz="8" w:space="0" w:color="auto"/>
            </w:tcBorders>
            <w:shd w:val="clear" w:color="auto" w:fill="auto"/>
            <w:vAlign w:val="bottom"/>
          </w:tcPr>
          <w:p w:rsidR="0051121B" w:rsidRPr="0051121B" w:rsidRDefault="0051121B" w:rsidP="00DE1215">
            <w:pPr>
              <w:spacing w:line="214" w:lineRule="exact"/>
              <w:ind w:left="20"/>
              <w:rPr>
                <w:rFonts w:ascii="Times New Roman" w:eastAsia="Arial" w:hAnsi="Times New Roman" w:cs="Times New Roman"/>
                <w:b/>
                <w:i/>
              </w:rPr>
            </w:pPr>
            <w:r w:rsidRPr="0051121B">
              <w:rPr>
                <w:rFonts w:ascii="Times New Roman" w:eastAsia="Arial" w:hAnsi="Times New Roman" w:cs="Times New Roman"/>
                <w:b/>
                <w:i/>
              </w:rPr>
              <w:t>– e–mail</w:t>
            </w: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820" w:type="dxa"/>
            <w:gridSpan w:val="5"/>
            <w:tcBorders>
              <w:bottom w:val="single" w:sz="8" w:space="0" w:color="auto"/>
            </w:tcBorders>
            <w:shd w:val="clear" w:color="auto" w:fill="auto"/>
            <w:vAlign w:val="bottom"/>
          </w:tcPr>
          <w:p w:rsidR="0051121B" w:rsidRPr="0051121B" w:rsidRDefault="0051121B" w:rsidP="00DE1215">
            <w:pPr>
              <w:spacing w:line="214" w:lineRule="exact"/>
              <w:ind w:left="40"/>
              <w:rPr>
                <w:rFonts w:ascii="Times New Roman" w:eastAsia="Arial" w:hAnsi="Times New Roman" w:cs="Times New Roman"/>
                <w:b/>
                <w:i/>
              </w:rPr>
            </w:pPr>
            <w:r w:rsidRPr="0051121B">
              <w:rPr>
                <w:rFonts w:ascii="Times New Roman" w:eastAsia="Arial" w:hAnsi="Times New Roman" w:cs="Times New Roman"/>
                <w:b/>
                <w:i/>
              </w:rPr>
              <w:t>17 – Internet (Home Page)</w:t>
            </w:r>
          </w:p>
        </w:tc>
        <w:tc>
          <w:tcPr>
            <w:tcW w:w="1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384"/>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10" w:type="dxa"/>
            <w:tcBorders>
              <w:bottom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400" w:type="dxa"/>
            <w:gridSpan w:val="2"/>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129"/>
        </w:trPr>
        <w:tc>
          <w:tcPr>
            <w:tcW w:w="3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10" w:type="dxa"/>
            <w:tcBorders>
              <w:bottom w:val="single" w:sz="8" w:space="0" w:color="auto"/>
            </w:tcBorders>
            <w:shd w:val="clear" w:color="auto" w:fill="auto"/>
            <w:vAlign w:val="bottom"/>
          </w:tcPr>
          <w:p w:rsidR="0051121B" w:rsidRDefault="0051121B"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Default="009B1B33" w:rsidP="00DE1215">
            <w:pPr>
              <w:spacing w:line="0" w:lineRule="atLeast"/>
              <w:rPr>
                <w:rFonts w:ascii="Times New Roman" w:eastAsia="Times New Roman" w:hAnsi="Times New Roman" w:cs="Times New Roman"/>
              </w:rPr>
            </w:pPr>
          </w:p>
          <w:p w:rsidR="009B1B33" w:rsidRPr="0051121B" w:rsidRDefault="009B1B33" w:rsidP="00DE1215">
            <w:pPr>
              <w:spacing w:line="0" w:lineRule="atLeast"/>
              <w:rPr>
                <w:rFonts w:ascii="Times New Roman" w:eastAsia="Times New Roman" w:hAnsi="Times New Roman" w:cs="Times New Roman"/>
              </w:rPr>
            </w:pPr>
          </w:p>
        </w:tc>
        <w:tc>
          <w:tcPr>
            <w:tcW w:w="13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00" w:type="dxa"/>
            <w:gridSpan w:val="3"/>
            <w:tcBorders>
              <w:bottom w:val="single" w:sz="8" w:space="0" w:color="auto"/>
            </w:tcBorders>
            <w:shd w:val="clear" w:color="auto" w:fill="auto"/>
            <w:vAlign w:val="bottom"/>
          </w:tcPr>
          <w:p w:rsidR="0051121B" w:rsidRDefault="0051121B" w:rsidP="00DE1215">
            <w:pPr>
              <w:spacing w:line="0" w:lineRule="atLeast"/>
              <w:rPr>
                <w:rFonts w:ascii="Times New Roman" w:eastAsia="Times New Roman" w:hAnsi="Times New Roman" w:cs="Times New Roman"/>
              </w:rPr>
            </w:pPr>
          </w:p>
          <w:p w:rsidR="00D0375C" w:rsidRDefault="00D0375C" w:rsidP="00DE1215">
            <w:pPr>
              <w:spacing w:line="0" w:lineRule="atLeast"/>
              <w:rPr>
                <w:rFonts w:ascii="Times New Roman" w:eastAsia="Times New Roman" w:hAnsi="Times New Roman" w:cs="Times New Roman"/>
              </w:rPr>
            </w:pPr>
          </w:p>
          <w:p w:rsidR="00D0375C" w:rsidRDefault="00D0375C" w:rsidP="00DE1215">
            <w:pPr>
              <w:spacing w:line="0" w:lineRule="atLeast"/>
              <w:rPr>
                <w:rFonts w:ascii="Times New Roman" w:eastAsia="Times New Roman" w:hAnsi="Times New Roman" w:cs="Times New Roman"/>
              </w:rPr>
            </w:pPr>
          </w:p>
          <w:p w:rsidR="00D0375C" w:rsidRDefault="00D0375C" w:rsidP="00DE1215">
            <w:pPr>
              <w:spacing w:line="0" w:lineRule="atLeast"/>
              <w:rPr>
                <w:rFonts w:ascii="Times New Roman" w:eastAsia="Times New Roman" w:hAnsi="Times New Roman" w:cs="Times New Roman"/>
              </w:rPr>
            </w:pPr>
          </w:p>
          <w:p w:rsidR="00D0375C" w:rsidRPr="0051121B" w:rsidRDefault="00D0375C" w:rsidP="00DE1215">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445"/>
        </w:trPr>
        <w:tc>
          <w:tcPr>
            <w:tcW w:w="34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81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30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700" w:type="dxa"/>
            <w:gridSpan w:val="5"/>
            <w:shd w:val="clear" w:color="auto" w:fill="CCCCCC"/>
            <w:vAlign w:val="bottom"/>
          </w:tcPr>
          <w:p w:rsidR="0051121B" w:rsidRPr="0051121B" w:rsidRDefault="0051121B" w:rsidP="00DE1215">
            <w:pPr>
              <w:spacing w:line="229" w:lineRule="exact"/>
              <w:ind w:right="20"/>
              <w:jc w:val="right"/>
              <w:rPr>
                <w:rFonts w:ascii="Times New Roman" w:eastAsia="Arial" w:hAnsi="Times New Roman" w:cs="Times New Roman"/>
                <w:b/>
              </w:rPr>
            </w:pPr>
            <w:r w:rsidRPr="0051121B">
              <w:rPr>
                <w:rFonts w:ascii="Times New Roman" w:eastAsia="Arial" w:hAnsi="Times New Roman" w:cs="Times New Roman"/>
                <w:b/>
              </w:rPr>
              <w:t>RESUMO DO ORÇAMENTO</w:t>
            </w:r>
          </w:p>
        </w:tc>
        <w:tc>
          <w:tcPr>
            <w:tcW w:w="40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12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80" w:type="dxa"/>
            <w:tcBorders>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960" w:type="dxa"/>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4332ED">
        <w:trPr>
          <w:trHeight w:val="303"/>
        </w:trPr>
        <w:tc>
          <w:tcPr>
            <w:tcW w:w="340" w:type="dxa"/>
            <w:tcBorders>
              <w:left w:val="single" w:sz="8" w:space="0" w:color="auto"/>
              <w:bottom w:val="single" w:sz="8" w:space="0" w:color="auto"/>
            </w:tcBorders>
            <w:shd w:val="clear" w:color="auto" w:fill="FFFFFF"/>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6030" w:type="dxa"/>
            <w:gridSpan w:val="7"/>
            <w:tcBorders>
              <w:bottom w:val="single" w:sz="8" w:space="0" w:color="auto"/>
              <w:right w:val="single" w:sz="8" w:space="0" w:color="auto"/>
            </w:tcBorders>
            <w:shd w:val="clear" w:color="auto" w:fill="FFFFFF"/>
            <w:vAlign w:val="bottom"/>
          </w:tcPr>
          <w:p w:rsidR="0051121B" w:rsidRPr="0051121B" w:rsidRDefault="0051121B" w:rsidP="00DE1215">
            <w:pPr>
              <w:spacing w:line="0" w:lineRule="atLeast"/>
              <w:jc w:val="center"/>
              <w:rPr>
                <w:rFonts w:ascii="Times New Roman" w:eastAsia="Times New Roman" w:hAnsi="Times New Roman" w:cs="Times New Roman"/>
              </w:rPr>
            </w:pPr>
            <w:r w:rsidRPr="0051121B">
              <w:rPr>
                <w:rFonts w:ascii="Times New Roman" w:eastAsia="Arial" w:hAnsi="Times New Roman" w:cs="Times New Roman"/>
                <w:b/>
              </w:rPr>
              <w:t>FONTE</w:t>
            </w:r>
          </w:p>
        </w:tc>
        <w:tc>
          <w:tcPr>
            <w:tcW w:w="40" w:type="dxa"/>
            <w:tcBorders>
              <w:bottom w:val="single" w:sz="8" w:space="0" w:color="auto"/>
            </w:tcBorders>
            <w:shd w:val="clear" w:color="auto" w:fill="FFFFFF"/>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FFFFFF"/>
            <w:vAlign w:val="bottom"/>
          </w:tcPr>
          <w:p w:rsidR="0051121B" w:rsidRPr="0051121B" w:rsidRDefault="0051121B" w:rsidP="00DE1215">
            <w:pPr>
              <w:spacing w:line="0" w:lineRule="atLeast"/>
              <w:rPr>
                <w:rFonts w:ascii="Times New Roman" w:eastAsia="Times New Roman" w:hAnsi="Times New Roman" w:cs="Times New Roman"/>
              </w:rPr>
            </w:pPr>
          </w:p>
        </w:tc>
        <w:tc>
          <w:tcPr>
            <w:tcW w:w="3260" w:type="dxa"/>
            <w:gridSpan w:val="3"/>
            <w:tcBorders>
              <w:bottom w:val="single" w:sz="8" w:space="0" w:color="auto"/>
              <w:right w:val="single" w:sz="8" w:space="0" w:color="auto"/>
            </w:tcBorders>
            <w:shd w:val="clear" w:color="auto" w:fill="FFFFFF"/>
            <w:vAlign w:val="bottom"/>
          </w:tcPr>
          <w:p w:rsidR="0051121B" w:rsidRPr="0051121B" w:rsidRDefault="0051121B" w:rsidP="00DE1215">
            <w:pPr>
              <w:spacing w:line="229" w:lineRule="exact"/>
              <w:ind w:left="720"/>
              <w:rPr>
                <w:rFonts w:ascii="Times New Roman" w:eastAsia="Arial" w:hAnsi="Times New Roman" w:cs="Times New Roman"/>
                <w:b/>
              </w:rPr>
            </w:pPr>
            <w:r w:rsidRPr="0051121B">
              <w:rPr>
                <w:rFonts w:ascii="Times New Roman" w:eastAsia="Arial" w:hAnsi="Times New Roman" w:cs="Times New Roman"/>
                <w:b/>
              </w:rPr>
              <w:t>VALOR EM R$</w:t>
            </w:r>
          </w:p>
        </w:tc>
      </w:tr>
      <w:tr w:rsidR="0051121B" w:rsidRPr="0051121B" w:rsidTr="004332ED">
        <w:trPr>
          <w:trHeight w:val="301"/>
        </w:trPr>
        <w:tc>
          <w:tcPr>
            <w:tcW w:w="340" w:type="dxa"/>
            <w:tcBorders>
              <w:left w:val="single" w:sz="8" w:space="0" w:color="auto"/>
              <w:bottom w:val="single" w:sz="8" w:space="0" w:color="auto"/>
            </w:tcBorders>
            <w:shd w:val="clear" w:color="auto" w:fill="auto"/>
            <w:vAlign w:val="bottom"/>
          </w:tcPr>
          <w:p w:rsidR="0051121B" w:rsidRPr="0051121B" w:rsidRDefault="0051121B" w:rsidP="00DE1215">
            <w:pPr>
              <w:spacing w:line="229" w:lineRule="exact"/>
              <w:ind w:left="80"/>
              <w:rPr>
                <w:rFonts w:ascii="Times New Roman" w:eastAsia="Arial" w:hAnsi="Times New Roman" w:cs="Times New Roman"/>
                <w:b/>
                <w:i/>
              </w:rPr>
            </w:pPr>
            <w:r w:rsidRPr="0051121B">
              <w:rPr>
                <w:rFonts w:ascii="Times New Roman" w:eastAsia="Arial" w:hAnsi="Times New Roman" w:cs="Times New Roman"/>
                <w:b/>
                <w:i/>
              </w:rPr>
              <w:t>18</w:t>
            </w: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229" w:lineRule="exact"/>
              <w:ind w:left="20"/>
              <w:rPr>
                <w:rFonts w:ascii="Times New Roman" w:eastAsia="Arial" w:hAnsi="Times New Roman" w:cs="Times New Roman"/>
                <w:b/>
                <w:i/>
              </w:rPr>
            </w:pPr>
            <w:r w:rsidRPr="0051121B">
              <w:rPr>
                <w:rFonts w:ascii="Times New Roman" w:eastAsia="Arial" w:hAnsi="Times New Roman" w:cs="Times New Roman"/>
                <w:b/>
                <w:i/>
              </w:rPr>
              <w:t>-</w:t>
            </w:r>
          </w:p>
        </w:tc>
        <w:tc>
          <w:tcPr>
            <w:tcW w:w="3110" w:type="dxa"/>
            <w:gridSpan w:val="2"/>
            <w:tcBorders>
              <w:bottom w:val="single" w:sz="8" w:space="0" w:color="auto"/>
            </w:tcBorders>
            <w:shd w:val="clear" w:color="auto" w:fill="auto"/>
            <w:vAlign w:val="bottom"/>
          </w:tcPr>
          <w:p w:rsidR="0051121B" w:rsidRPr="0051121B" w:rsidRDefault="0051121B" w:rsidP="00DE1215">
            <w:pPr>
              <w:spacing w:line="229" w:lineRule="exact"/>
              <w:ind w:left="60"/>
              <w:rPr>
                <w:rFonts w:ascii="Times New Roman" w:eastAsia="Arial" w:hAnsi="Times New Roman" w:cs="Times New Roman"/>
                <w:b/>
              </w:rPr>
            </w:pPr>
            <w:r w:rsidRPr="0051121B">
              <w:rPr>
                <w:rFonts w:ascii="Times New Roman" w:eastAsia="Arial" w:hAnsi="Times New Roman" w:cs="Times New Roman"/>
                <w:b/>
              </w:rPr>
              <w:t xml:space="preserve">SELAJ </w:t>
            </w:r>
          </w:p>
        </w:tc>
        <w:tc>
          <w:tcPr>
            <w:tcW w:w="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c>
          <w:tcPr>
            <w:tcW w:w="3260" w:type="dxa"/>
            <w:gridSpan w:val="3"/>
            <w:tcBorders>
              <w:bottom w:val="single" w:sz="8" w:space="0" w:color="auto"/>
              <w:right w:val="single" w:sz="8" w:space="0" w:color="auto"/>
            </w:tcBorders>
            <w:shd w:val="clear" w:color="auto" w:fill="auto"/>
            <w:vAlign w:val="bottom"/>
          </w:tcPr>
          <w:p w:rsidR="0051121B" w:rsidRPr="0051121B" w:rsidRDefault="00D0375C" w:rsidP="00DE1215">
            <w:pPr>
              <w:spacing w:line="0" w:lineRule="atLeast"/>
              <w:jc w:val="center"/>
              <w:rPr>
                <w:rFonts w:ascii="Times New Roman" w:eastAsia="Times New Roman" w:hAnsi="Times New Roman" w:cs="Times New Roman"/>
              </w:rPr>
            </w:pPr>
            <w:r>
              <w:rPr>
                <w:rFonts w:ascii="Times New Roman" w:eastAsia="Times New Roman" w:hAnsi="Times New Roman" w:cs="Times New Roman"/>
              </w:rPr>
              <w:t>48</w:t>
            </w:r>
            <w:r w:rsidR="0051121B">
              <w:rPr>
                <w:rFonts w:ascii="Times New Roman" w:eastAsia="Times New Roman" w:hAnsi="Times New Roman" w:cs="Times New Roman"/>
              </w:rPr>
              <w:t>.000,00</w:t>
            </w:r>
          </w:p>
        </w:tc>
      </w:tr>
      <w:tr w:rsidR="0051121B" w:rsidRPr="0051121B" w:rsidTr="004332ED">
        <w:trPr>
          <w:trHeight w:val="299"/>
        </w:trPr>
        <w:tc>
          <w:tcPr>
            <w:tcW w:w="340" w:type="dxa"/>
            <w:tcBorders>
              <w:left w:val="single" w:sz="8" w:space="0" w:color="auto"/>
              <w:bottom w:val="single" w:sz="8" w:space="0" w:color="auto"/>
            </w:tcBorders>
            <w:shd w:val="clear" w:color="auto" w:fill="auto"/>
            <w:vAlign w:val="bottom"/>
          </w:tcPr>
          <w:p w:rsidR="0051121B" w:rsidRPr="0051121B" w:rsidRDefault="0051121B" w:rsidP="00DE1215">
            <w:pPr>
              <w:spacing w:line="229" w:lineRule="exact"/>
              <w:ind w:left="80"/>
              <w:rPr>
                <w:rFonts w:ascii="Times New Roman" w:eastAsia="Arial" w:hAnsi="Times New Roman" w:cs="Times New Roman"/>
                <w:b/>
                <w:i/>
              </w:rPr>
            </w:pPr>
            <w:r w:rsidRPr="0051121B">
              <w:rPr>
                <w:rFonts w:ascii="Times New Roman" w:eastAsia="Arial" w:hAnsi="Times New Roman" w:cs="Times New Roman"/>
                <w:b/>
                <w:i/>
              </w:rPr>
              <w:t>19</w:t>
            </w: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229" w:lineRule="exact"/>
              <w:ind w:left="20"/>
              <w:rPr>
                <w:rFonts w:ascii="Times New Roman" w:eastAsia="Arial" w:hAnsi="Times New Roman" w:cs="Times New Roman"/>
                <w:b/>
                <w:i/>
              </w:rPr>
            </w:pPr>
            <w:r w:rsidRPr="0051121B">
              <w:rPr>
                <w:rFonts w:ascii="Times New Roman" w:eastAsia="Arial" w:hAnsi="Times New Roman" w:cs="Times New Roman"/>
                <w:b/>
                <w:i/>
              </w:rPr>
              <w:t>-</w:t>
            </w:r>
          </w:p>
        </w:tc>
        <w:tc>
          <w:tcPr>
            <w:tcW w:w="5510" w:type="dxa"/>
            <w:gridSpan w:val="5"/>
            <w:tcBorders>
              <w:bottom w:val="single" w:sz="8" w:space="0" w:color="auto"/>
            </w:tcBorders>
            <w:shd w:val="clear" w:color="auto" w:fill="auto"/>
            <w:vAlign w:val="bottom"/>
          </w:tcPr>
          <w:p w:rsidR="0051121B" w:rsidRPr="0051121B" w:rsidRDefault="0051121B" w:rsidP="00DE1215">
            <w:pPr>
              <w:spacing w:line="229" w:lineRule="exact"/>
              <w:ind w:left="60"/>
              <w:rPr>
                <w:rFonts w:ascii="Times New Roman" w:eastAsia="Arial" w:hAnsi="Times New Roman" w:cs="Times New Roman"/>
                <w:b/>
              </w:rPr>
            </w:pPr>
            <w:r w:rsidRPr="0051121B">
              <w:rPr>
                <w:rFonts w:ascii="Times New Roman" w:eastAsia="Arial" w:hAnsi="Times New Roman" w:cs="Times New Roman"/>
                <w:b/>
              </w:rPr>
              <w:t>Contrapartida - Recursos de Entidade</w:t>
            </w: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260" w:type="dxa"/>
            <w:gridSpan w:val="3"/>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r>
      <w:tr w:rsidR="0051121B" w:rsidRPr="0051121B" w:rsidTr="004332ED">
        <w:trPr>
          <w:trHeight w:val="358"/>
        </w:trPr>
        <w:tc>
          <w:tcPr>
            <w:tcW w:w="340" w:type="dxa"/>
            <w:tcBorders>
              <w:left w:val="single" w:sz="8" w:space="0" w:color="auto"/>
            </w:tcBorders>
            <w:shd w:val="clear" w:color="auto" w:fill="auto"/>
            <w:vAlign w:val="bottom"/>
          </w:tcPr>
          <w:p w:rsidR="0051121B" w:rsidRPr="0051121B" w:rsidRDefault="0051121B" w:rsidP="00DE1215">
            <w:pPr>
              <w:spacing w:line="229" w:lineRule="exact"/>
              <w:ind w:left="80"/>
              <w:rPr>
                <w:rFonts w:ascii="Times New Roman" w:eastAsia="Arial" w:hAnsi="Times New Roman" w:cs="Times New Roman"/>
                <w:b/>
                <w:i/>
              </w:rPr>
            </w:pPr>
            <w:r w:rsidRPr="0051121B">
              <w:rPr>
                <w:rFonts w:ascii="Times New Roman" w:eastAsia="Arial" w:hAnsi="Times New Roman" w:cs="Times New Roman"/>
                <w:b/>
                <w:i/>
              </w:rPr>
              <w:t>20</w:t>
            </w:r>
          </w:p>
        </w:tc>
        <w:tc>
          <w:tcPr>
            <w:tcW w:w="260" w:type="dxa"/>
            <w:tcBorders>
              <w:right w:val="single" w:sz="8" w:space="0" w:color="auto"/>
            </w:tcBorders>
            <w:shd w:val="clear" w:color="auto" w:fill="auto"/>
            <w:vAlign w:val="bottom"/>
          </w:tcPr>
          <w:p w:rsidR="0051121B" w:rsidRPr="0051121B" w:rsidRDefault="0051121B" w:rsidP="00DE1215">
            <w:pPr>
              <w:spacing w:line="229" w:lineRule="exact"/>
              <w:ind w:left="20"/>
              <w:rPr>
                <w:rFonts w:ascii="Times New Roman" w:eastAsia="Arial" w:hAnsi="Times New Roman" w:cs="Times New Roman"/>
                <w:b/>
                <w:i/>
              </w:rPr>
            </w:pPr>
            <w:r w:rsidRPr="0051121B">
              <w:rPr>
                <w:rFonts w:ascii="Times New Roman" w:eastAsia="Arial" w:hAnsi="Times New Roman" w:cs="Times New Roman"/>
                <w:b/>
                <w:i/>
              </w:rPr>
              <w:t>-</w:t>
            </w:r>
          </w:p>
        </w:tc>
        <w:tc>
          <w:tcPr>
            <w:tcW w:w="1810" w:type="dxa"/>
            <w:shd w:val="clear" w:color="auto" w:fill="auto"/>
            <w:vAlign w:val="bottom"/>
          </w:tcPr>
          <w:p w:rsidR="0051121B" w:rsidRPr="0051121B" w:rsidRDefault="0051121B" w:rsidP="004332ED">
            <w:pPr>
              <w:spacing w:line="229" w:lineRule="exact"/>
              <w:ind w:left="60"/>
              <w:rPr>
                <w:rFonts w:ascii="Times New Roman" w:eastAsia="Arial" w:hAnsi="Times New Roman" w:cs="Times New Roman"/>
                <w:b/>
              </w:rPr>
            </w:pPr>
            <w:r>
              <w:rPr>
                <w:rFonts w:ascii="Times New Roman" w:eastAsia="Arial" w:hAnsi="Times New Roman" w:cs="Times New Roman"/>
                <w:b/>
              </w:rPr>
              <w:t>Total do</w:t>
            </w:r>
            <w:r w:rsidR="004332ED">
              <w:rPr>
                <w:rFonts w:ascii="Times New Roman" w:eastAsia="Arial" w:hAnsi="Times New Roman" w:cs="Times New Roman"/>
                <w:b/>
              </w:rPr>
              <w:t xml:space="preserve"> P</w:t>
            </w:r>
            <w:r w:rsidRPr="0051121B">
              <w:rPr>
                <w:rFonts w:ascii="Times New Roman" w:eastAsia="Arial" w:hAnsi="Times New Roman" w:cs="Times New Roman"/>
                <w:b/>
              </w:rPr>
              <w:t>rojeto</w:t>
            </w:r>
          </w:p>
        </w:tc>
        <w:tc>
          <w:tcPr>
            <w:tcW w:w="130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8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00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0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260" w:type="dxa"/>
            <w:gridSpan w:val="3"/>
            <w:tcBorders>
              <w:right w:val="single" w:sz="8" w:space="0" w:color="auto"/>
            </w:tcBorders>
            <w:shd w:val="clear" w:color="auto" w:fill="auto"/>
            <w:vAlign w:val="bottom"/>
          </w:tcPr>
          <w:p w:rsidR="0051121B" w:rsidRPr="0051121B" w:rsidRDefault="0051121B" w:rsidP="00DE1215">
            <w:pPr>
              <w:spacing w:line="0" w:lineRule="atLeast"/>
              <w:jc w:val="center"/>
              <w:rPr>
                <w:rFonts w:ascii="Times New Roman" w:eastAsia="Times New Roman" w:hAnsi="Times New Roman" w:cs="Times New Roman"/>
              </w:rPr>
            </w:pPr>
          </w:p>
        </w:tc>
      </w:tr>
      <w:tr w:rsidR="0051121B" w:rsidRPr="0051121B" w:rsidTr="004332ED">
        <w:trPr>
          <w:trHeight w:val="22"/>
        </w:trPr>
        <w:tc>
          <w:tcPr>
            <w:tcW w:w="340" w:type="dxa"/>
            <w:tcBorders>
              <w:left w:val="single" w:sz="8" w:space="0" w:color="auto"/>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81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30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38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00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12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c>
          <w:tcPr>
            <w:tcW w:w="1960" w:type="dxa"/>
            <w:tcBorders>
              <w:bottom w:val="single" w:sz="8" w:space="0" w:color="auto"/>
              <w:right w:val="single" w:sz="8" w:space="0" w:color="auto"/>
            </w:tcBorders>
            <w:shd w:val="clear" w:color="auto" w:fill="auto"/>
            <w:vAlign w:val="bottom"/>
          </w:tcPr>
          <w:p w:rsidR="0051121B" w:rsidRPr="0051121B" w:rsidRDefault="0051121B" w:rsidP="00DE1215">
            <w:pPr>
              <w:spacing w:line="20" w:lineRule="exact"/>
              <w:rPr>
                <w:rFonts w:ascii="Times New Roman" w:eastAsia="Times New Roman" w:hAnsi="Times New Roman" w:cs="Times New Roman"/>
              </w:rPr>
            </w:pPr>
          </w:p>
        </w:tc>
      </w:tr>
    </w:tbl>
    <w:p w:rsidR="0051121B" w:rsidRPr="0051121B" w:rsidRDefault="0051121B" w:rsidP="0051121B">
      <w:pPr>
        <w:spacing w:line="200"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63360" behindDoc="1" locked="0" layoutInCell="0" allowOverlap="1" wp14:anchorId="2421D16F" wp14:editId="406C444C">
                <wp:simplePos x="0" y="0"/>
                <wp:positionH relativeFrom="column">
                  <wp:posOffset>12700</wp:posOffset>
                </wp:positionH>
                <wp:positionV relativeFrom="paragraph">
                  <wp:posOffset>3330575</wp:posOffset>
                </wp:positionV>
                <wp:extent cx="6298565" cy="0"/>
                <wp:effectExtent l="12700" t="6350" r="13335" b="12700"/>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929A" id="Conector reto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25pt" to="496.9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RTHAIAADM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" o:allowincell="f"/>
            </w:pict>
          </mc:Fallback>
        </mc:AlternateContent>
      </w:r>
    </w:p>
    <w:p w:rsidR="0051121B" w:rsidRPr="0051121B" w:rsidRDefault="0051121B" w:rsidP="0051121B">
      <w:pPr>
        <w:spacing w:line="200" w:lineRule="exact"/>
        <w:rPr>
          <w:rFonts w:ascii="Times New Roman" w:eastAsia="Times New Roman" w:hAnsi="Times New Roman" w:cs="Times New Roman"/>
        </w:rPr>
      </w:pPr>
    </w:p>
    <w:p w:rsidR="0051121B" w:rsidRPr="0051121B" w:rsidRDefault="004332ED" w:rsidP="0051121B">
      <w:pPr>
        <w:spacing w:line="200"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62336" behindDoc="1" locked="0" layoutInCell="0" allowOverlap="1" wp14:anchorId="7493CF95" wp14:editId="658F7C77">
                <wp:simplePos x="0" y="0"/>
                <wp:positionH relativeFrom="column">
                  <wp:posOffset>19050</wp:posOffset>
                </wp:positionH>
                <wp:positionV relativeFrom="paragraph">
                  <wp:posOffset>26035</wp:posOffset>
                </wp:positionV>
                <wp:extent cx="6298565" cy="0"/>
                <wp:effectExtent l="0" t="0" r="26035" b="19050"/>
                <wp:wrapNone/>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5B1F6" id="Conector reto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9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" o:allowincell="f"/>
            </w:pict>
          </mc:Fallback>
        </mc:AlternateContent>
      </w:r>
    </w:p>
    <w:p w:rsidR="0051121B" w:rsidRPr="0051121B" w:rsidRDefault="0051121B" w:rsidP="0051121B">
      <w:pPr>
        <w:spacing w:line="201" w:lineRule="exact"/>
        <w:rPr>
          <w:rFonts w:ascii="Times New Roman" w:eastAsia="Times New Roman" w:hAnsi="Times New Roman" w:cs="Times New Roman"/>
        </w:rPr>
      </w:pPr>
    </w:p>
    <w:p w:rsidR="0051121B" w:rsidRPr="0051121B" w:rsidRDefault="0051121B" w:rsidP="0051121B">
      <w:pPr>
        <w:spacing w:line="0" w:lineRule="atLeast"/>
        <w:ind w:left="3920"/>
        <w:rPr>
          <w:rFonts w:ascii="Times New Roman" w:eastAsia="Arial" w:hAnsi="Times New Roman" w:cs="Times New Roman"/>
          <w:b/>
        </w:rPr>
      </w:pPr>
      <w:r w:rsidRPr="0051121B">
        <w:rPr>
          <w:rFonts w:ascii="Times New Roman" w:eastAsia="Arial" w:hAnsi="Times New Roman" w:cs="Times New Roman"/>
          <w:b/>
        </w:rPr>
        <w:t>CARIMBO C.N.P.J.</w:t>
      </w:r>
    </w:p>
    <w:p w:rsidR="0051121B" w:rsidRPr="0051121B" w:rsidRDefault="0051121B" w:rsidP="0051121B">
      <w:pPr>
        <w:spacing w:line="0" w:lineRule="atLeast"/>
        <w:ind w:left="3920"/>
        <w:rPr>
          <w:rFonts w:ascii="Times New Roman" w:eastAsia="Arial" w:hAnsi="Times New Roman" w:cs="Times New Roman"/>
          <w:b/>
        </w:rPr>
        <w:sectPr w:rsidR="0051121B" w:rsidRPr="0051121B" w:rsidSect="004332ED">
          <w:pgSz w:w="11900" w:h="16841"/>
          <w:pgMar w:top="1060" w:right="1160" w:bottom="1440" w:left="780" w:header="0" w:footer="1092" w:gutter="0"/>
          <w:cols w:space="0" w:equalWidth="0">
            <w:col w:w="99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6320"/>
        <w:gridCol w:w="60"/>
        <w:gridCol w:w="2420"/>
        <w:gridCol w:w="980"/>
        <w:gridCol w:w="100"/>
      </w:tblGrid>
      <w:tr w:rsidR="0051121B" w:rsidRPr="0051121B" w:rsidTr="00DE1215">
        <w:trPr>
          <w:trHeight w:val="49"/>
        </w:trPr>
        <w:tc>
          <w:tcPr>
            <w:tcW w:w="80" w:type="dxa"/>
            <w:tcBorders>
              <w:top w:val="single" w:sz="8" w:space="0" w:color="auto"/>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bookmarkStart w:id="1" w:name="page3"/>
            <w:bookmarkEnd w:id="1"/>
          </w:p>
        </w:tc>
        <w:tc>
          <w:tcPr>
            <w:tcW w:w="63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right="14"/>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GOVERNO DO ESTADO DE ALAGOAS</w:t>
            </w:r>
          </w:p>
        </w:tc>
        <w:tc>
          <w:tcPr>
            <w:tcW w:w="6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left="580"/>
              <w:rPr>
                <w:rFonts w:ascii="Times New Roman" w:eastAsia="Arial" w:hAnsi="Times New Roman" w:cs="Times New Roman"/>
              </w:rPr>
            </w:pPr>
            <w:r w:rsidRPr="0051121B">
              <w:rPr>
                <w:rFonts w:ascii="Times New Roman" w:eastAsia="Arial" w:hAnsi="Times New Roman" w:cs="Times New Roman"/>
              </w:rPr>
              <w:t>PROCESSO N-</w:t>
            </w:r>
          </w:p>
        </w:tc>
        <w:tc>
          <w:tcPr>
            <w:tcW w:w="98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64"/>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16"/>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right w:val="single" w:sz="8" w:space="0" w:color="auto"/>
            </w:tcBorders>
            <w:shd w:val="clear" w:color="auto" w:fill="CCCCCC"/>
            <w:vAlign w:val="bottom"/>
          </w:tcPr>
          <w:p w:rsidR="0051121B" w:rsidRPr="0051121B" w:rsidRDefault="0051121B" w:rsidP="00DE1215">
            <w:pPr>
              <w:spacing w:line="226" w:lineRule="exact"/>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SECRETARIA DE ESTADO DE ESPORTE, LAZER E JUVENTUDE</w:t>
            </w: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9B1B33" w:rsidP="0051121B">
            <w:pPr>
              <w:spacing w:line="0" w:lineRule="atLeast"/>
              <w:jc w:val="center"/>
              <w:rPr>
                <w:rFonts w:ascii="Times New Roman" w:eastAsia="Times New Roman" w:hAnsi="Times New Roman" w:cs="Times New Roman"/>
              </w:rPr>
            </w:pPr>
            <w:r w:rsidRPr="0051121B">
              <w:rPr>
                <w:rFonts w:ascii="Times New Roman" w:eastAsia="Times New Roman" w:hAnsi="Times New Roman" w:cs="Times New Roman"/>
              </w:rPr>
              <w:t xml:space="preserve">36000 </w:t>
            </w:r>
            <w:r>
              <w:rPr>
                <w:rFonts w:ascii="Times New Roman" w:eastAsia="Times New Roman" w:hAnsi="Times New Roman" w:cs="Times New Roman"/>
              </w:rPr>
              <w:t>00001428/2017</w:t>
            </w:r>
          </w:p>
        </w:tc>
        <w:tc>
          <w:tcPr>
            <w:tcW w:w="980" w:type="dxa"/>
            <w:shd w:val="clear" w:color="auto" w:fill="CCCCCC"/>
            <w:vAlign w:val="bottom"/>
          </w:tcPr>
          <w:p w:rsidR="0051121B" w:rsidRPr="0051121B" w:rsidRDefault="0051121B" w:rsidP="00DE1215">
            <w:pPr>
              <w:spacing w:line="409" w:lineRule="exact"/>
              <w:ind w:right="120"/>
              <w:jc w:val="right"/>
              <w:rPr>
                <w:rFonts w:ascii="Times New Roman" w:eastAsia="Arial" w:hAnsi="Times New Roman" w:cs="Times New Roman"/>
                <w:b/>
              </w:rPr>
            </w:pPr>
            <w:r w:rsidRPr="0051121B">
              <w:rPr>
                <w:rFonts w:ascii="Times New Roman" w:eastAsia="Arial" w:hAnsi="Times New Roman" w:cs="Times New Roman"/>
                <w:b/>
              </w:rPr>
              <w:t>02</w:t>
            </w: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93"/>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top w:val="single" w:sz="8" w:space="0" w:color="CCCCCC"/>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51121B">
            <w:pPr>
              <w:spacing w:line="208" w:lineRule="exact"/>
              <w:jc w:val="center"/>
              <w:rPr>
                <w:rFonts w:ascii="Times New Roman" w:eastAsia="Arial" w:hAnsi="Times New Roman" w:cs="Times New Roman"/>
                <w:w w:val="99"/>
              </w:rPr>
            </w:pPr>
          </w:p>
        </w:tc>
        <w:tc>
          <w:tcPr>
            <w:tcW w:w="6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269" w:lineRule="exact"/>
        <w:rPr>
          <w:rFonts w:ascii="Times New Roman" w:eastAsia="Times New Roman" w:hAnsi="Times New Roman" w:cs="Times New Roman"/>
        </w:rPr>
      </w:pPr>
    </w:p>
    <w:p w:rsidR="0051121B" w:rsidRDefault="00192AF0" w:rsidP="0051121B">
      <w:pPr>
        <w:spacing w:line="239" w:lineRule="auto"/>
        <w:ind w:left="3680"/>
        <w:rPr>
          <w:rFonts w:ascii="Times New Roman" w:eastAsia="Arial" w:hAnsi="Times New Roman" w:cs="Times New Roman"/>
          <w:b/>
        </w:rPr>
      </w:pPr>
      <w:r w:rsidRPr="0051121B">
        <w:rPr>
          <w:rFonts w:ascii="Times New Roman" w:eastAsia="Times New Roman" w:hAnsi="Times New Roman" w:cs="Times New Roman"/>
          <w:noProof/>
          <w:lang w:eastAsia="pt-BR"/>
        </w:rPr>
        <w:drawing>
          <wp:anchor distT="0" distB="0" distL="114300" distR="114300" simplePos="0" relativeHeight="251664384" behindDoc="1" locked="0" layoutInCell="0" allowOverlap="1" wp14:anchorId="628469D2" wp14:editId="0CDC915B">
            <wp:simplePos x="0" y="0"/>
            <wp:positionH relativeFrom="column">
              <wp:posOffset>-45168</wp:posOffset>
            </wp:positionH>
            <wp:positionV relativeFrom="paragraph">
              <wp:posOffset>607</wp:posOffset>
            </wp:positionV>
            <wp:extent cx="6321287" cy="6488265"/>
            <wp:effectExtent l="0" t="0" r="3810" b="8255"/>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3330" cy="6490362"/>
                    </a:xfrm>
                    <a:prstGeom prst="rect">
                      <a:avLst/>
                    </a:prstGeom>
                    <a:noFill/>
                  </pic:spPr>
                </pic:pic>
              </a:graphicData>
            </a:graphic>
            <wp14:sizeRelH relativeFrom="page">
              <wp14:pctWidth>0</wp14:pctWidth>
            </wp14:sizeRelH>
            <wp14:sizeRelV relativeFrom="page">
              <wp14:pctHeight>0</wp14:pctHeight>
            </wp14:sizeRelV>
          </wp:anchor>
        </w:drawing>
      </w:r>
      <w:r w:rsidR="0051121B" w:rsidRPr="0051121B">
        <w:rPr>
          <w:rFonts w:ascii="Times New Roman" w:eastAsia="Arial" w:hAnsi="Times New Roman" w:cs="Times New Roman"/>
          <w:b/>
        </w:rPr>
        <w:t>DEFINIÇÃO DO PROJETO</w:t>
      </w:r>
    </w:p>
    <w:p w:rsidR="004332ED" w:rsidRPr="0051121B" w:rsidRDefault="004332ED" w:rsidP="0051121B">
      <w:pPr>
        <w:spacing w:line="239" w:lineRule="auto"/>
        <w:ind w:left="3680"/>
        <w:rPr>
          <w:rFonts w:ascii="Times New Roman" w:eastAsia="Arial" w:hAnsi="Times New Roman" w:cs="Times New Roman"/>
          <w:b/>
        </w:rPr>
      </w:pPr>
    </w:p>
    <w:p w:rsidR="0051121B" w:rsidRPr="0051121B" w:rsidRDefault="0051121B" w:rsidP="0051121B">
      <w:pPr>
        <w:spacing w:line="13" w:lineRule="exact"/>
        <w:rPr>
          <w:rFonts w:ascii="Times New Roman" w:eastAsia="Times New Roman" w:hAnsi="Times New Roman" w:cs="Times New Roman"/>
        </w:rPr>
      </w:pPr>
    </w:p>
    <w:p w:rsidR="0051121B" w:rsidRPr="0051121B" w:rsidRDefault="0051121B" w:rsidP="0051121B">
      <w:pPr>
        <w:spacing w:line="239" w:lineRule="auto"/>
        <w:rPr>
          <w:rFonts w:ascii="Times New Roman" w:eastAsia="Arial" w:hAnsi="Times New Roman" w:cs="Times New Roman"/>
          <w:b/>
          <w:i/>
        </w:rPr>
      </w:pPr>
      <w:r w:rsidRPr="0051121B">
        <w:rPr>
          <w:rFonts w:ascii="Times New Roman" w:eastAsia="Arial" w:hAnsi="Times New Roman" w:cs="Times New Roman"/>
          <w:b/>
          <w:i/>
        </w:rPr>
        <w:t>21 – Descrição, Objetivos e Justificativa</w:t>
      </w:r>
    </w:p>
    <w:p w:rsidR="0051121B" w:rsidRPr="0051121B" w:rsidRDefault="0051121B" w:rsidP="0051121B">
      <w:pPr>
        <w:spacing w:line="265" w:lineRule="exact"/>
        <w:rPr>
          <w:rFonts w:ascii="Times New Roman" w:eastAsia="Times New Roman" w:hAnsi="Times New Roman" w:cs="Times New Roman"/>
        </w:rPr>
      </w:pPr>
    </w:p>
    <w:p w:rsidR="0051121B" w:rsidRPr="0051121B" w:rsidRDefault="0051121B" w:rsidP="0051121B">
      <w:pPr>
        <w:spacing w:line="239" w:lineRule="auto"/>
        <w:rPr>
          <w:rFonts w:ascii="Times New Roman" w:eastAsia="Arial" w:hAnsi="Times New Roman" w:cs="Times New Roman"/>
          <w:b/>
        </w:rPr>
      </w:pPr>
      <w:r w:rsidRPr="0051121B">
        <w:rPr>
          <w:rFonts w:ascii="Times New Roman" w:eastAsia="Arial" w:hAnsi="Times New Roman" w:cs="Times New Roman"/>
          <w:b/>
        </w:rPr>
        <w:t>Descrição</w:t>
      </w:r>
    </w:p>
    <w:p w:rsidR="0051121B" w:rsidRPr="0051121B" w:rsidRDefault="0051121B" w:rsidP="0051121B">
      <w:pPr>
        <w:spacing w:line="200" w:lineRule="exact"/>
        <w:jc w:val="both"/>
        <w:rPr>
          <w:rFonts w:ascii="Times New Roman" w:eastAsia="Times New Roman" w:hAnsi="Times New Roman" w:cs="Times New Roman"/>
        </w:rPr>
      </w:pPr>
    </w:p>
    <w:p w:rsidR="00664B53" w:rsidRDefault="0051121B" w:rsidP="0051121B">
      <w:pPr>
        <w:spacing w:line="360" w:lineRule="auto"/>
        <w:jc w:val="both"/>
        <w:rPr>
          <w:rFonts w:ascii="Times New Roman" w:eastAsia="Arial" w:hAnsi="Times New Roman" w:cs="Times New Roman"/>
          <w:b/>
        </w:rPr>
      </w:pPr>
      <w:r>
        <w:rPr>
          <w:rFonts w:ascii="Times New Roman" w:eastAsia="Times New Roman" w:hAnsi="Times New Roman" w:cs="Times New Roman"/>
        </w:rPr>
        <w:t>O programa de governo “Na Base do Espor</w:t>
      </w:r>
      <w:r w:rsidR="009B1B33">
        <w:rPr>
          <w:rFonts w:ascii="Times New Roman" w:eastAsia="Times New Roman" w:hAnsi="Times New Roman" w:cs="Times New Roman"/>
        </w:rPr>
        <w:t>te” visa firmar Termo de colaboração</w:t>
      </w:r>
      <w:r>
        <w:rPr>
          <w:rFonts w:ascii="Times New Roman" w:eastAsia="Times New Roman" w:hAnsi="Times New Roman" w:cs="Times New Roman"/>
        </w:rPr>
        <w:t xml:space="preserve"> às entidades esportivas que possuam objetivos voltados à promoção de atividades e finalidades de relevância</w:t>
      </w:r>
      <w:r w:rsidR="00EA6264">
        <w:rPr>
          <w:rFonts w:ascii="Times New Roman" w:eastAsia="Times New Roman" w:hAnsi="Times New Roman" w:cs="Times New Roman"/>
        </w:rPr>
        <w:t xml:space="preserve"> público e social e que atenda aos requisitos e critérios explícitos no Edital de chamamento </w:t>
      </w:r>
      <w:proofErr w:type="gramStart"/>
      <w:r w:rsidR="00EA6264">
        <w:rPr>
          <w:rFonts w:ascii="Times New Roman" w:eastAsia="Times New Roman" w:hAnsi="Times New Roman" w:cs="Times New Roman"/>
        </w:rPr>
        <w:t>público..</w:t>
      </w:r>
      <w:proofErr w:type="gramEnd"/>
      <w:r w:rsidR="00EA6264">
        <w:rPr>
          <w:rFonts w:ascii="Times New Roman" w:eastAsia="Times New Roman" w:hAnsi="Times New Roman" w:cs="Times New Roman"/>
        </w:rPr>
        <w:t xml:space="preserve"> A parceria tem por escopo a inclusão social, pelo viés democrático que o esporte possui, atendendo crianças, jovens, adultos e idosos nas atividades esportivas do “Na Base do Esporte” em regiões em situação de vulnerabilidade social.</w:t>
      </w:r>
    </w:p>
    <w:p w:rsidR="00664B53" w:rsidRDefault="00664B53" w:rsidP="0051121B">
      <w:pPr>
        <w:spacing w:line="360" w:lineRule="auto"/>
        <w:jc w:val="both"/>
        <w:rPr>
          <w:rFonts w:ascii="Times New Roman" w:eastAsia="Arial" w:hAnsi="Times New Roman" w:cs="Times New Roman"/>
          <w:b/>
        </w:rPr>
      </w:pPr>
    </w:p>
    <w:p w:rsidR="00664B53" w:rsidRDefault="00664B53" w:rsidP="0051121B">
      <w:pPr>
        <w:spacing w:line="360" w:lineRule="auto"/>
        <w:jc w:val="both"/>
        <w:rPr>
          <w:rFonts w:ascii="Times New Roman" w:eastAsia="Arial" w:hAnsi="Times New Roman" w:cs="Times New Roman"/>
          <w:b/>
        </w:rPr>
      </w:pPr>
    </w:p>
    <w:p w:rsidR="00664B53" w:rsidRDefault="00664B53" w:rsidP="0051121B">
      <w:pPr>
        <w:spacing w:line="360" w:lineRule="auto"/>
        <w:jc w:val="both"/>
        <w:rPr>
          <w:rFonts w:ascii="Times New Roman" w:eastAsia="Arial" w:hAnsi="Times New Roman" w:cs="Times New Roman"/>
          <w:b/>
        </w:rPr>
      </w:pPr>
    </w:p>
    <w:p w:rsidR="00664B53" w:rsidRDefault="00664B53" w:rsidP="0051121B">
      <w:pPr>
        <w:spacing w:line="360" w:lineRule="auto"/>
        <w:jc w:val="both"/>
        <w:rPr>
          <w:rFonts w:ascii="Times New Roman" w:eastAsia="Arial" w:hAnsi="Times New Roman" w:cs="Times New Roman"/>
          <w:b/>
        </w:rPr>
      </w:pPr>
    </w:p>
    <w:p w:rsidR="00664B53" w:rsidRDefault="00664B53" w:rsidP="0051121B">
      <w:pPr>
        <w:spacing w:line="360" w:lineRule="auto"/>
        <w:jc w:val="both"/>
        <w:rPr>
          <w:rFonts w:ascii="Times New Roman" w:eastAsia="Arial" w:hAnsi="Times New Roman" w:cs="Times New Roman"/>
          <w:b/>
        </w:rPr>
      </w:pPr>
    </w:p>
    <w:p w:rsidR="0051121B" w:rsidRPr="0051121B" w:rsidRDefault="0051121B" w:rsidP="0051121B">
      <w:pPr>
        <w:spacing w:line="360" w:lineRule="auto"/>
        <w:jc w:val="both"/>
        <w:rPr>
          <w:rFonts w:ascii="Times New Roman" w:eastAsia="Arial" w:hAnsi="Times New Roman" w:cs="Times New Roman"/>
          <w:b/>
        </w:rPr>
      </w:pPr>
      <w:r w:rsidRPr="0051121B">
        <w:rPr>
          <w:rFonts w:ascii="Times New Roman" w:eastAsia="Arial" w:hAnsi="Times New Roman" w:cs="Times New Roman"/>
          <w:b/>
        </w:rPr>
        <w:t>Objetivos</w:t>
      </w:r>
      <w:r w:rsidR="00EA6264">
        <w:rPr>
          <w:rFonts w:ascii="Times New Roman" w:eastAsia="Arial" w:hAnsi="Times New Roman" w:cs="Times New Roman"/>
          <w:b/>
        </w:rPr>
        <w:t xml:space="preserve"> e Finalidades</w:t>
      </w:r>
    </w:p>
    <w:p w:rsidR="00EA6264" w:rsidRDefault="00EA6264" w:rsidP="0051121B">
      <w:pPr>
        <w:pStyle w:val="PargrafodaLista"/>
        <w:shd w:val="clear" w:color="auto" w:fill="FFFFFF"/>
        <w:spacing w:line="360" w:lineRule="auto"/>
        <w:ind w:left="0"/>
        <w:jc w:val="both"/>
        <w:rPr>
          <w:rFonts w:ascii="Times New Roman" w:hAnsi="Times New Roman"/>
        </w:rPr>
      </w:pPr>
      <w:r>
        <w:rPr>
          <w:rFonts w:ascii="Times New Roman" w:hAnsi="Times New Roman"/>
        </w:rPr>
        <w:t>Promover atividades esportivas aos beneficiários do programa “ Na Base do Esporte”;</w:t>
      </w:r>
    </w:p>
    <w:p w:rsidR="00EA6264" w:rsidRDefault="00EA6264" w:rsidP="0051121B">
      <w:pPr>
        <w:pStyle w:val="PargrafodaLista"/>
        <w:shd w:val="clear" w:color="auto" w:fill="FFFFFF"/>
        <w:spacing w:line="360" w:lineRule="auto"/>
        <w:ind w:left="0"/>
        <w:jc w:val="both"/>
        <w:rPr>
          <w:rFonts w:ascii="Times New Roman" w:hAnsi="Times New Roman"/>
        </w:rPr>
      </w:pPr>
      <w:r>
        <w:rPr>
          <w:rFonts w:ascii="Times New Roman" w:hAnsi="Times New Roman"/>
        </w:rPr>
        <w:t>Desenvolver atividades relacionadas ao Programa Governamental “Na Base do Esporte” no Estado de Alagoas, por profissionais capacitados;</w:t>
      </w:r>
    </w:p>
    <w:p w:rsidR="0051121B" w:rsidRPr="0051121B" w:rsidRDefault="0051121B" w:rsidP="0051121B">
      <w:pPr>
        <w:pStyle w:val="PargrafodaLista"/>
        <w:shd w:val="clear" w:color="auto" w:fill="FFFFFF"/>
        <w:spacing w:line="360" w:lineRule="auto"/>
        <w:ind w:left="0"/>
        <w:jc w:val="both"/>
        <w:rPr>
          <w:rFonts w:ascii="Times New Roman" w:hAnsi="Times New Roman"/>
          <w:b/>
        </w:rPr>
      </w:pPr>
      <w:r w:rsidRPr="0051121B">
        <w:rPr>
          <w:rFonts w:ascii="Times New Roman" w:hAnsi="Times New Roman"/>
        </w:rPr>
        <w:t>Incentivar, apoiar e monitorar a realização de eventos;</w:t>
      </w:r>
    </w:p>
    <w:p w:rsidR="00EA6264" w:rsidRDefault="00EA6264" w:rsidP="0051121B">
      <w:pPr>
        <w:pStyle w:val="PargrafodaLista"/>
        <w:shd w:val="clear" w:color="auto" w:fill="FFFFFF"/>
        <w:spacing w:line="360" w:lineRule="auto"/>
        <w:ind w:left="0"/>
        <w:jc w:val="both"/>
        <w:rPr>
          <w:rFonts w:ascii="Times New Roman" w:hAnsi="Times New Roman"/>
        </w:rPr>
      </w:pPr>
      <w:r>
        <w:rPr>
          <w:rFonts w:ascii="Times New Roman" w:hAnsi="Times New Roman"/>
        </w:rPr>
        <w:t>Propor e executar políticas e diretrizes do esporte voltadas à inclusão social, democratização da prática esportiva e combate à violência;</w:t>
      </w:r>
    </w:p>
    <w:p w:rsidR="00EA6264" w:rsidRDefault="00EA6264" w:rsidP="0051121B">
      <w:pPr>
        <w:pStyle w:val="PargrafodaLista"/>
        <w:shd w:val="clear" w:color="auto" w:fill="FFFFFF"/>
        <w:spacing w:line="360" w:lineRule="auto"/>
        <w:ind w:left="0"/>
        <w:jc w:val="both"/>
        <w:rPr>
          <w:rFonts w:ascii="Times New Roman" w:hAnsi="Times New Roman"/>
        </w:rPr>
      </w:pPr>
      <w:r>
        <w:rPr>
          <w:rFonts w:ascii="Times New Roman" w:hAnsi="Times New Roman"/>
        </w:rPr>
        <w:t>Difundir normas e técnicas referentes às suas respectivas modalidades esportivas;</w:t>
      </w:r>
    </w:p>
    <w:p w:rsidR="0051121B" w:rsidRPr="0051121B" w:rsidRDefault="00EA6264" w:rsidP="0051121B">
      <w:pPr>
        <w:pStyle w:val="PargrafodaLista"/>
        <w:shd w:val="clear" w:color="auto" w:fill="FFFFFF"/>
        <w:spacing w:line="360" w:lineRule="auto"/>
        <w:ind w:left="0"/>
        <w:jc w:val="both"/>
        <w:rPr>
          <w:rFonts w:ascii="Times New Roman" w:hAnsi="Times New Roman"/>
        </w:rPr>
        <w:sectPr w:rsidR="0051121B" w:rsidRPr="0051121B" w:rsidSect="004332ED">
          <w:pgSz w:w="11900" w:h="16841"/>
          <w:pgMar w:top="875" w:right="1560" w:bottom="1440" w:left="860" w:header="0" w:footer="677" w:gutter="0"/>
          <w:cols w:space="0" w:equalWidth="0">
            <w:col w:w="9480"/>
          </w:cols>
          <w:docGrid w:linePitch="360"/>
        </w:sectPr>
      </w:pPr>
      <w:r>
        <w:rPr>
          <w:rFonts w:ascii="Times New Roman" w:hAnsi="Times New Roman"/>
        </w:rPr>
        <w:t>Estimular e apoiar estudos e pesquisas relacionados à sua área de competência esportiva.</w:t>
      </w:r>
      <w:r w:rsidR="0051121B" w:rsidRPr="0051121B">
        <w:rPr>
          <w:rFonts w:ascii="Times New Roman" w:eastAsia="Arial" w:hAnsi="Times New Roman"/>
          <w:noProof/>
          <w:lang w:eastAsia="pt-BR"/>
        </w:rPr>
        <mc:AlternateContent>
          <mc:Choice Requires="wps">
            <w:drawing>
              <wp:anchor distT="0" distB="0" distL="114300" distR="114300" simplePos="0" relativeHeight="251665408" behindDoc="1" locked="0" layoutInCell="0" allowOverlap="1" wp14:anchorId="6DC816AA" wp14:editId="301A6621">
                <wp:simplePos x="0" y="0"/>
                <wp:positionH relativeFrom="column">
                  <wp:posOffset>-44450</wp:posOffset>
                </wp:positionH>
                <wp:positionV relativeFrom="paragraph">
                  <wp:posOffset>4563110</wp:posOffset>
                </wp:positionV>
                <wp:extent cx="6325870" cy="0"/>
                <wp:effectExtent l="6350" t="6350" r="11430" b="12700"/>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5090" id="Conector reto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9.3pt" to="494.6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VmGg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" o:allowincell="f" strokeweight=".16931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80"/>
        <w:gridCol w:w="6320"/>
        <w:gridCol w:w="60"/>
        <w:gridCol w:w="2420"/>
        <w:gridCol w:w="980"/>
        <w:gridCol w:w="100"/>
      </w:tblGrid>
      <w:tr w:rsidR="0051121B" w:rsidRPr="0051121B" w:rsidTr="00DE1215">
        <w:trPr>
          <w:trHeight w:val="49"/>
        </w:trPr>
        <w:tc>
          <w:tcPr>
            <w:tcW w:w="80" w:type="dxa"/>
            <w:tcBorders>
              <w:top w:val="single" w:sz="8" w:space="0" w:color="auto"/>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bookmarkStart w:id="2" w:name="page4"/>
            <w:bookmarkEnd w:id="2"/>
          </w:p>
        </w:tc>
        <w:tc>
          <w:tcPr>
            <w:tcW w:w="63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right="14"/>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GOVERNO DO ESTADO DE ALAGOAS</w:t>
            </w:r>
          </w:p>
        </w:tc>
        <w:tc>
          <w:tcPr>
            <w:tcW w:w="6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left="580"/>
              <w:rPr>
                <w:rFonts w:ascii="Times New Roman" w:eastAsia="Arial" w:hAnsi="Times New Roman" w:cs="Times New Roman"/>
              </w:rPr>
            </w:pPr>
            <w:r w:rsidRPr="0051121B">
              <w:rPr>
                <w:rFonts w:ascii="Times New Roman" w:eastAsia="Arial" w:hAnsi="Times New Roman" w:cs="Times New Roman"/>
              </w:rPr>
              <w:t>PROCESSO N-</w:t>
            </w:r>
          </w:p>
        </w:tc>
        <w:tc>
          <w:tcPr>
            <w:tcW w:w="98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64"/>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16"/>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right w:val="single" w:sz="8" w:space="0" w:color="auto"/>
            </w:tcBorders>
            <w:shd w:val="clear" w:color="auto" w:fill="CCCCCC"/>
            <w:vAlign w:val="bottom"/>
          </w:tcPr>
          <w:p w:rsidR="0051121B" w:rsidRPr="0051121B" w:rsidRDefault="0051121B" w:rsidP="00DE1215">
            <w:pPr>
              <w:spacing w:line="226" w:lineRule="exact"/>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SECRETARIA DE ESTADO DE ESPORTE, LAZER E JUVENTUDE</w:t>
            </w: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9B1B33" w:rsidP="00EA6264">
            <w:pPr>
              <w:spacing w:line="0" w:lineRule="atLeast"/>
              <w:jc w:val="center"/>
              <w:rPr>
                <w:rFonts w:ascii="Times New Roman" w:eastAsia="Times New Roman" w:hAnsi="Times New Roman" w:cs="Times New Roman"/>
              </w:rPr>
            </w:pPr>
            <w:r w:rsidRPr="0051121B">
              <w:rPr>
                <w:rFonts w:ascii="Times New Roman" w:eastAsia="Times New Roman" w:hAnsi="Times New Roman" w:cs="Times New Roman"/>
              </w:rPr>
              <w:t xml:space="preserve">36000 </w:t>
            </w:r>
            <w:r>
              <w:rPr>
                <w:rFonts w:ascii="Times New Roman" w:eastAsia="Times New Roman" w:hAnsi="Times New Roman" w:cs="Times New Roman"/>
              </w:rPr>
              <w:t>00001428/2017</w:t>
            </w:r>
          </w:p>
        </w:tc>
        <w:tc>
          <w:tcPr>
            <w:tcW w:w="980" w:type="dxa"/>
            <w:shd w:val="clear" w:color="auto" w:fill="CCCCCC"/>
            <w:vAlign w:val="bottom"/>
          </w:tcPr>
          <w:p w:rsidR="0051121B" w:rsidRPr="0051121B" w:rsidRDefault="0051121B" w:rsidP="00DE1215">
            <w:pPr>
              <w:spacing w:line="409" w:lineRule="exact"/>
              <w:ind w:right="120"/>
              <w:jc w:val="right"/>
              <w:rPr>
                <w:rFonts w:ascii="Times New Roman" w:eastAsia="Arial" w:hAnsi="Times New Roman" w:cs="Times New Roman"/>
                <w:b/>
              </w:rPr>
            </w:pPr>
            <w:r w:rsidRPr="0051121B">
              <w:rPr>
                <w:rFonts w:ascii="Times New Roman" w:eastAsia="Arial" w:hAnsi="Times New Roman" w:cs="Times New Roman"/>
                <w:b/>
              </w:rPr>
              <w:t>03</w:t>
            </w: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93"/>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top w:val="single" w:sz="8" w:space="0" w:color="CCCCCC"/>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EA6264">
            <w:pPr>
              <w:spacing w:line="208" w:lineRule="exact"/>
              <w:jc w:val="center"/>
              <w:rPr>
                <w:rFonts w:ascii="Times New Roman" w:eastAsia="Arial" w:hAnsi="Times New Roman" w:cs="Times New Roman"/>
                <w:w w:val="99"/>
              </w:rPr>
            </w:pPr>
          </w:p>
        </w:tc>
        <w:tc>
          <w:tcPr>
            <w:tcW w:w="6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192AF0" w:rsidP="0051121B">
      <w:pPr>
        <w:spacing w:line="269"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w:drawing>
          <wp:anchor distT="0" distB="0" distL="114300" distR="114300" simplePos="0" relativeHeight="251666432" behindDoc="1" locked="0" layoutInCell="0" allowOverlap="1" wp14:anchorId="49ECB932" wp14:editId="19898836">
            <wp:simplePos x="0" y="0"/>
            <wp:positionH relativeFrom="column">
              <wp:posOffset>-45168</wp:posOffset>
            </wp:positionH>
            <wp:positionV relativeFrom="paragraph">
              <wp:posOffset>68056</wp:posOffset>
            </wp:positionV>
            <wp:extent cx="6323424" cy="6766560"/>
            <wp:effectExtent l="0" t="0" r="127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914" cy="6771364"/>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239" w:lineRule="auto"/>
        <w:ind w:left="3680"/>
        <w:rPr>
          <w:rFonts w:ascii="Times New Roman" w:eastAsia="Arial" w:hAnsi="Times New Roman" w:cs="Times New Roman"/>
          <w:b/>
        </w:rPr>
      </w:pPr>
      <w:r w:rsidRPr="0051121B">
        <w:rPr>
          <w:rFonts w:ascii="Times New Roman" w:eastAsia="Arial" w:hAnsi="Times New Roman" w:cs="Times New Roman"/>
          <w:b/>
        </w:rPr>
        <w:t>DEFINIÇÃO DO PROJETO</w:t>
      </w:r>
    </w:p>
    <w:p w:rsidR="0051121B" w:rsidRPr="0051121B" w:rsidRDefault="0051121B" w:rsidP="0051121B">
      <w:pPr>
        <w:spacing w:line="13" w:lineRule="exact"/>
        <w:rPr>
          <w:rFonts w:ascii="Times New Roman" w:eastAsia="Times New Roman" w:hAnsi="Times New Roman" w:cs="Times New Roman"/>
        </w:rPr>
      </w:pPr>
    </w:p>
    <w:p w:rsidR="0051121B" w:rsidRPr="0051121B" w:rsidRDefault="0051121B" w:rsidP="0051121B">
      <w:pPr>
        <w:spacing w:line="239" w:lineRule="auto"/>
        <w:rPr>
          <w:rFonts w:ascii="Times New Roman" w:eastAsia="Arial" w:hAnsi="Times New Roman" w:cs="Times New Roman"/>
          <w:b/>
          <w:i/>
        </w:rPr>
      </w:pPr>
      <w:r w:rsidRPr="0051121B">
        <w:rPr>
          <w:rFonts w:ascii="Times New Roman" w:eastAsia="Arial" w:hAnsi="Times New Roman" w:cs="Times New Roman"/>
          <w:b/>
          <w:i/>
        </w:rPr>
        <w:t>21 – Descrição, Objetivos e Justificativa</w:t>
      </w: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39" w:lineRule="auto"/>
        <w:rPr>
          <w:rFonts w:ascii="Times New Roman" w:eastAsia="Arial" w:hAnsi="Times New Roman" w:cs="Times New Roman"/>
          <w:b/>
        </w:rPr>
      </w:pPr>
      <w:r w:rsidRPr="0051121B">
        <w:rPr>
          <w:rFonts w:ascii="Times New Roman" w:eastAsia="Arial" w:hAnsi="Times New Roman" w:cs="Times New Roman"/>
          <w:b/>
        </w:rPr>
        <w:t>Justificativa</w:t>
      </w:r>
    </w:p>
    <w:p w:rsidR="0051121B" w:rsidRPr="0051121B" w:rsidRDefault="0051121B" w:rsidP="0051121B">
      <w:pPr>
        <w:spacing w:line="200" w:lineRule="exact"/>
        <w:rPr>
          <w:rFonts w:ascii="Times New Roman" w:eastAsia="Times New Roman" w:hAnsi="Times New Roman" w:cs="Times New Roman"/>
        </w:rPr>
      </w:pPr>
    </w:p>
    <w:p w:rsidR="0051121B" w:rsidRDefault="00044994" w:rsidP="0051121B">
      <w:pPr>
        <w:pStyle w:val="PargrafodaLista"/>
        <w:shd w:val="clear" w:color="auto" w:fill="FFFFFF"/>
        <w:spacing w:line="360" w:lineRule="auto"/>
        <w:ind w:left="0"/>
        <w:jc w:val="both"/>
        <w:rPr>
          <w:rFonts w:ascii="Times New Roman" w:hAnsi="Times New Roman"/>
        </w:rPr>
      </w:pPr>
      <w:r>
        <w:rPr>
          <w:rFonts w:ascii="Times New Roman" w:hAnsi="Times New Roman"/>
        </w:rPr>
        <w:t xml:space="preserve">A Secretaria de Estado do Esporte, Lazer e Juventude – SELAJ, visando o esforço e consolidação das políticas públicas de esporte e juventude; com o objetivo de promover a inclusão social através da prática esportiva e diminuir os índices de criminalidade, busca a interação entre políticas </w:t>
      </w:r>
      <w:proofErr w:type="spellStart"/>
      <w:r>
        <w:rPr>
          <w:rFonts w:ascii="Times New Roman" w:hAnsi="Times New Roman"/>
        </w:rPr>
        <w:t>intersetoriais</w:t>
      </w:r>
      <w:proofErr w:type="spellEnd"/>
      <w:r>
        <w:rPr>
          <w:rFonts w:ascii="Times New Roman" w:hAnsi="Times New Roman"/>
        </w:rPr>
        <w:t xml:space="preserve"> do Estado de Alagoas e todos os outros segmentos da sociedade. Pretende-se desta forma, desenvolver estratégias </w:t>
      </w:r>
      <w:r w:rsidR="00D8198E">
        <w:rPr>
          <w:rFonts w:ascii="Times New Roman" w:hAnsi="Times New Roman"/>
        </w:rPr>
        <w:t>mais articuladas, para diminuir o impacto da violência na vida da população exposta à situação de vulnerabilidade social.</w:t>
      </w:r>
    </w:p>
    <w:p w:rsidR="00D8198E" w:rsidRDefault="00D8198E" w:rsidP="0051121B">
      <w:pPr>
        <w:pStyle w:val="PargrafodaLista"/>
        <w:shd w:val="clear" w:color="auto" w:fill="FFFFFF"/>
        <w:spacing w:line="360" w:lineRule="auto"/>
        <w:ind w:left="0"/>
        <w:jc w:val="both"/>
        <w:rPr>
          <w:rFonts w:ascii="Times New Roman" w:hAnsi="Times New Roman"/>
        </w:rPr>
      </w:pPr>
      <w:r>
        <w:rPr>
          <w:rFonts w:ascii="Times New Roman" w:hAnsi="Times New Roman"/>
        </w:rPr>
        <w:t>Assim, a Secretaria de Estado do Esporte, Lazer e Juventude – SELAJ vem promover a implantação do Projeto “Na Base do Esporte”, a fim de consolidar os direitos do cidadão e desempenhar sua função de Estado, ao favorecer a participação democrática da população em atividades esportivas e de lazer no Estado de Alagoas.</w:t>
      </w:r>
    </w:p>
    <w:p w:rsidR="00D8198E" w:rsidRDefault="00D8198E" w:rsidP="0051121B">
      <w:pPr>
        <w:pStyle w:val="PargrafodaLista"/>
        <w:shd w:val="clear" w:color="auto" w:fill="FFFFFF"/>
        <w:spacing w:line="360" w:lineRule="auto"/>
        <w:ind w:left="0"/>
        <w:jc w:val="both"/>
        <w:rPr>
          <w:rFonts w:ascii="Times New Roman" w:hAnsi="Times New Roman"/>
        </w:rPr>
      </w:pPr>
      <w:r>
        <w:rPr>
          <w:rFonts w:ascii="Times New Roman" w:hAnsi="Times New Roman"/>
        </w:rPr>
        <w:t xml:space="preserve">Constitui objeto do presente Edital </w:t>
      </w:r>
      <w:r w:rsidR="009B1B33">
        <w:rPr>
          <w:rFonts w:ascii="Times New Roman" w:hAnsi="Times New Roman"/>
        </w:rPr>
        <w:t>a celebração de Termo de colaboração</w:t>
      </w:r>
      <w:r>
        <w:rPr>
          <w:rFonts w:ascii="Times New Roman" w:hAnsi="Times New Roman"/>
        </w:rPr>
        <w:t xml:space="preserve"> para a execução de ações entre os partícipes com o objetivo de desenvolver e dar viabilidade ao Esporte de Alagoas no contexto da inclusão social, democratização das práticas esportiva e de lazer, e combate à violência.</w:t>
      </w:r>
    </w:p>
    <w:p w:rsidR="00D8198E" w:rsidRPr="0051121B" w:rsidRDefault="00D8198E" w:rsidP="0051121B">
      <w:pPr>
        <w:pStyle w:val="PargrafodaLista"/>
        <w:shd w:val="clear" w:color="auto" w:fill="FFFFFF"/>
        <w:spacing w:line="360" w:lineRule="auto"/>
        <w:ind w:left="0"/>
        <w:jc w:val="both"/>
        <w:rPr>
          <w:rFonts w:ascii="Times New Roman" w:hAnsi="Times New Roman"/>
        </w:rPr>
      </w:pPr>
      <w:r>
        <w:rPr>
          <w:rFonts w:ascii="Times New Roman" w:hAnsi="Times New Roman"/>
        </w:rPr>
        <w:t xml:space="preserve"> </w:t>
      </w:r>
    </w:p>
    <w:p w:rsidR="0051121B" w:rsidRDefault="0051121B" w:rsidP="0051121B">
      <w:pPr>
        <w:pStyle w:val="PargrafodaLista"/>
        <w:shd w:val="clear" w:color="auto" w:fill="FFFFFF"/>
        <w:spacing w:line="360" w:lineRule="auto"/>
        <w:ind w:left="0"/>
        <w:jc w:val="both"/>
        <w:rPr>
          <w:rFonts w:ascii="Times New Roman" w:eastAsia="Arial" w:hAnsi="Times New Roman"/>
          <w:b/>
        </w:rPr>
      </w:pPr>
      <w:r w:rsidRPr="0051121B">
        <w:rPr>
          <w:rFonts w:ascii="Times New Roman" w:eastAsia="Arial" w:hAnsi="Times New Roman"/>
          <w:b/>
        </w:rPr>
        <w:t>Descrição de Metas</w:t>
      </w:r>
    </w:p>
    <w:p w:rsidR="00192AF0" w:rsidRPr="00A552A5" w:rsidRDefault="00A552A5" w:rsidP="00A552A5">
      <w:pPr>
        <w:pStyle w:val="PargrafodaLista"/>
        <w:shd w:val="clear" w:color="auto" w:fill="FFFFFF"/>
        <w:spacing w:line="360" w:lineRule="auto"/>
        <w:ind w:left="0"/>
        <w:jc w:val="both"/>
        <w:rPr>
          <w:rFonts w:ascii="Times New Roman" w:eastAsia="Arial" w:hAnsi="Times New Roman"/>
          <w:sz w:val="28"/>
        </w:rPr>
      </w:pPr>
      <w:r w:rsidRPr="00A552A5">
        <w:rPr>
          <w:rFonts w:ascii="Times New Roman" w:eastAsia="Arial" w:hAnsi="Times New Roman"/>
          <w:b/>
          <w:sz w:val="28"/>
        </w:rPr>
        <w:t xml:space="preserve">100 beneficiários. </w:t>
      </w:r>
      <w:r w:rsidR="00D8198E" w:rsidRPr="00A552A5">
        <w:rPr>
          <w:rFonts w:ascii="Times New Roman" w:eastAsia="Arial" w:hAnsi="Times New Roman"/>
          <w:sz w:val="28"/>
        </w:rPr>
        <w:t>Tendo o Programa o público alvo crianças,</w:t>
      </w:r>
      <w:r w:rsidR="009B1B33">
        <w:rPr>
          <w:rFonts w:ascii="Times New Roman" w:eastAsia="Arial" w:hAnsi="Times New Roman"/>
          <w:sz w:val="28"/>
        </w:rPr>
        <w:t xml:space="preserve"> jovens, adultos e idosos</w:t>
      </w:r>
      <w:r w:rsidR="00D8198E" w:rsidRPr="00A552A5">
        <w:rPr>
          <w:rFonts w:ascii="Times New Roman" w:eastAsia="Arial" w:hAnsi="Times New Roman"/>
          <w:sz w:val="28"/>
        </w:rPr>
        <w:t xml:space="preserve"> em situação de vulnerabilidade social</w:t>
      </w:r>
      <w:r w:rsidR="0051121B" w:rsidRPr="00A552A5">
        <w:rPr>
          <w:rFonts w:ascii="Times New Roman" w:eastAsia="Arial" w:hAnsi="Times New Roman"/>
          <w:sz w:val="28"/>
        </w:rPr>
        <w:t>.</w:t>
      </w:r>
      <w:r w:rsidR="00D8198E" w:rsidRPr="00A552A5">
        <w:rPr>
          <w:rFonts w:ascii="Times New Roman" w:eastAsia="Arial" w:hAnsi="Times New Roman"/>
          <w:sz w:val="28"/>
        </w:rPr>
        <w:t xml:space="preserve"> </w:t>
      </w:r>
    </w:p>
    <w:p w:rsidR="00192AF0" w:rsidRDefault="00192AF0" w:rsidP="00DE1215">
      <w:pPr>
        <w:spacing w:line="239" w:lineRule="auto"/>
        <w:jc w:val="both"/>
        <w:rPr>
          <w:rFonts w:ascii="Times New Roman" w:eastAsia="Arial" w:hAnsi="Times New Roman" w:cs="Times New Roman"/>
        </w:rPr>
      </w:pPr>
    </w:p>
    <w:p w:rsidR="00192AF0" w:rsidRDefault="00192AF0" w:rsidP="00DE1215">
      <w:pPr>
        <w:spacing w:line="239" w:lineRule="auto"/>
        <w:jc w:val="both"/>
        <w:rPr>
          <w:rFonts w:ascii="Times New Roman" w:eastAsia="Arial" w:hAnsi="Times New Roman" w:cs="Times New Roman"/>
        </w:rPr>
      </w:pPr>
    </w:p>
    <w:p w:rsidR="00192AF0" w:rsidRDefault="00192AF0" w:rsidP="00DE1215">
      <w:pPr>
        <w:spacing w:line="239" w:lineRule="auto"/>
        <w:jc w:val="both"/>
        <w:rPr>
          <w:rFonts w:ascii="Times New Roman" w:eastAsia="Arial" w:hAnsi="Times New Roman" w:cs="Times New Roman"/>
        </w:rPr>
      </w:pPr>
    </w:p>
    <w:p w:rsidR="00192AF0" w:rsidRDefault="00192AF0" w:rsidP="00DE1215">
      <w:pPr>
        <w:spacing w:line="239" w:lineRule="auto"/>
        <w:jc w:val="both"/>
        <w:rPr>
          <w:rFonts w:ascii="Times New Roman" w:eastAsia="Arial" w:hAnsi="Times New Roman" w:cs="Times New Roman"/>
        </w:rPr>
      </w:pPr>
    </w:p>
    <w:p w:rsidR="00192AF0" w:rsidRPr="0051121B" w:rsidRDefault="00192AF0" w:rsidP="00DE1215">
      <w:pPr>
        <w:spacing w:line="239" w:lineRule="auto"/>
        <w:jc w:val="both"/>
        <w:rPr>
          <w:rFonts w:ascii="Times New Roman" w:eastAsia="Times New Roman" w:hAnsi="Times New Roman" w:cs="Times New Roman"/>
        </w:rPr>
      </w:pP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00"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67456" behindDoc="1" locked="0" layoutInCell="0" allowOverlap="1" wp14:anchorId="2CE82678" wp14:editId="6118890E">
                <wp:simplePos x="0" y="0"/>
                <wp:positionH relativeFrom="column">
                  <wp:posOffset>-43815</wp:posOffset>
                </wp:positionH>
                <wp:positionV relativeFrom="paragraph">
                  <wp:posOffset>86360</wp:posOffset>
                </wp:positionV>
                <wp:extent cx="6325870" cy="0"/>
                <wp:effectExtent l="6985" t="8890" r="10795" b="1016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CCEC" id="Conector reto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8pt" to="494.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" o:allowincell="f" strokeweight=".16931mm"/>
            </w:pict>
          </mc:Fallback>
        </mc:AlternateContent>
      </w:r>
    </w:p>
    <w:p w:rsidR="0051121B" w:rsidRPr="0051121B" w:rsidRDefault="0051121B" w:rsidP="0051121B">
      <w:pPr>
        <w:spacing w:line="0" w:lineRule="atLeast"/>
        <w:rPr>
          <w:rFonts w:ascii="Times New Roman" w:eastAsia="Arial" w:hAnsi="Times New Roman" w:cs="Times New Roman"/>
        </w:rPr>
        <w:sectPr w:rsidR="0051121B" w:rsidRPr="0051121B" w:rsidSect="00192AF0">
          <w:pgSz w:w="11900" w:h="16841"/>
          <w:pgMar w:top="875" w:right="1560" w:bottom="1440" w:left="860" w:header="0" w:footer="1100" w:gutter="0"/>
          <w:cols w:space="0" w:equalWidth="0">
            <w:col w:w="94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6320"/>
        <w:gridCol w:w="60"/>
        <w:gridCol w:w="2420"/>
        <w:gridCol w:w="980"/>
        <w:gridCol w:w="100"/>
      </w:tblGrid>
      <w:tr w:rsidR="0051121B" w:rsidRPr="0051121B" w:rsidTr="00DE1215">
        <w:trPr>
          <w:trHeight w:val="49"/>
        </w:trPr>
        <w:tc>
          <w:tcPr>
            <w:tcW w:w="80" w:type="dxa"/>
            <w:tcBorders>
              <w:top w:val="single" w:sz="8" w:space="0" w:color="auto"/>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bookmarkStart w:id="3" w:name="page5"/>
            <w:bookmarkEnd w:id="3"/>
          </w:p>
        </w:tc>
        <w:tc>
          <w:tcPr>
            <w:tcW w:w="63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right="14"/>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GOVERNO DO ESTADO DE ALAGOAS</w:t>
            </w:r>
          </w:p>
        </w:tc>
        <w:tc>
          <w:tcPr>
            <w:tcW w:w="6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left="580"/>
              <w:rPr>
                <w:rFonts w:ascii="Times New Roman" w:eastAsia="Arial" w:hAnsi="Times New Roman" w:cs="Times New Roman"/>
              </w:rPr>
            </w:pPr>
            <w:r w:rsidRPr="0051121B">
              <w:rPr>
                <w:rFonts w:ascii="Times New Roman" w:eastAsia="Arial" w:hAnsi="Times New Roman" w:cs="Times New Roman"/>
              </w:rPr>
              <w:t>PROCESSO N-</w:t>
            </w:r>
          </w:p>
        </w:tc>
        <w:tc>
          <w:tcPr>
            <w:tcW w:w="98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64"/>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16"/>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right w:val="single" w:sz="8" w:space="0" w:color="auto"/>
            </w:tcBorders>
            <w:shd w:val="clear" w:color="auto" w:fill="CCCCCC"/>
            <w:vAlign w:val="bottom"/>
          </w:tcPr>
          <w:p w:rsidR="0051121B" w:rsidRPr="0051121B" w:rsidRDefault="0051121B" w:rsidP="00DE1215">
            <w:pPr>
              <w:spacing w:line="226" w:lineRule="exact"/>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SECRETARIA DE ESTADO DE ESPORTE, LAZER E JUVENTUDE</w:t>
            </w: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9B1B33" w:rsidP="00D8198E">
            <w:pPr>
              <w:spacing w:line="0" w:lineRule="atLeast"/>
              <w:jc w:val="center"/>
              <w:rPr>
                <w:rFonts w:ascii="Times New Roman" w:eastAsia="Times New Roman" w:hAnsi="Times New Roman" w:cs="Times New Roman"/>
              </w:rPr>
            </w:pPr>
            <w:r w:rsidRPr="0051121B">
              <w:rPr>
                <w:rFonts w:ascii="Times New Roman" w:eastAsia="Times New Roman" w:hAnsi="Times New Roman" w:cs="Times New Roman"/>
              </w:rPr>
              <w:t xml:space="preserve">36000 </w:t>
            </w:r>
            <w:r>
              <w:rPr>
                <w:rFonts w:ascii="Times New Roman" w:eastAsia="Times New Roman" w:hAnsi="Times New Roman" w:cs="Times New Roman"/>
              </w:rPr>
              <w:t>00001428/2017</w:t>
            </w:r>
          </w:p>
        </w:tc>
        <w:tc>
          <w:tcPr>
            <w:tcW w:w="980" w:type="dxa"/>
            <w:shd w:val="clear" w:color="auto" w:fill="CCCCCC"/>
            <w:vAlign w:val="bottom"/>
          </w:tcPr>
          <w:p w:rsidR="0051121B" w:rsidRPr="0051121B" w:rsidRDefault="0051121B" w:rsidP="00DE1215">
            <w:pPr>
              <w:spacing w:line="409" w:lineRule="exact"/>
              <w:ind w:right="120"/>
              <w:jc w:val="right"/>
              <w:rPr>
                <w:rFonts w:ascii="Times New Roman" w:eastAsia="Arial" w:hAnsi="Times New Roman" w:cs="Times New Roman"/>
                <w:b/>
              </w:rPr>
            </w:pPr>
            <w:r w:rsidRPr="0051121B">
              <w:rPr>
                <w:rFonts w:ascii="Times New Roman" w:eastAsia="Arial" w:hAnsi="Times New Roman" w:cs="Times New Roman"/>
                <w:b/>
              </w:rPr>
              <w:t>04</w:t>
            </w: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93"/>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top w:val="single" w:sz="8" w:space="0" w:color="CCCCCC"/>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8198E">
            <w:pPr>
              <w:spacing w:line="208" w:lineRule="exact"/>
              <w:jc w:val="center"/>
              <w:rPr>
                <w:rFonts w:ascii="Times New Roman" w:eastAsia="Arial" w:hAnsi="Times New Roman" w:cs="Times New Roman"/>
                <w:w w:val="99"/>
              </w:rPr>
            </w:pPr>
          </w:p>
        </w:tc>
        <w:tc>
          <w:tcPr>
            <w:tcW w:w="6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142"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w:drawing>
          <wp:anchor distT="0" distB="0" distL="114300" distR="114300" simplePos="0" relativeHeight="251668480" behindDoc="1" locked="0" layoutInCell="0" allowOverlap="1" wp14:anchorId="054ED886" wp14:editId="3CD53883">
            <wp:simplePos x="0" y="0"/>
            <wp:positionH relativeFrom="column">
              <wp:posOffset>6350</wp:posOffset>
            </wp:positionH>
            <wp:positionV relativeFrom="paragraph">
              <wp:posOffset>87630</wp:posOffset>
            </wp:positionV>
            <wp:extent cx="6309360" cy="565150"/>
            <wp:effectExtent l="0" t="0" r="0" b="635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565150"/>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239" w:lineRule="auto"/>
        <w:ind w:left="3540"/>
        <w:rPr>
          <w:rFonts w:ascii="Times New Roman" w:eastAsia="Arial" w:hAnsi="Times New Roman" w:cs="Times New Roman"/>
          <w:b/>
        </w:rPr>
      </w:pPr>
      <w:r w:rsidRPr="0051121B">
        <w:rPr>
          <w:rFonts w:ascii="Times New Roman" w:eastAsia="Arial" w:hAnsi="Times New Roman" w:cs="Times New Roman"/>
          <w:b/>
        </w:rPr>
        <w:t>CRONOGRAMA DO PROJETO</w:t>
      </w:r>
    </w:p>
    <w:p w:rsidR="0051121B" w:rsidRPr="0051121B" w:rsidRDefault="0051121B" w:rsidP="0051121B">
      <w:pPr>
        <w:spacing w:line="1" w:lineRule="exact"/>
        <w:rPr>
          <w:rFonts w:ascii="Times New Roman" w:eastAsia="Times New Roman" w:hAnsi="Times New Roman" w:cs="Times New Roman"/>
        </w:rPr>
      </w:pPr>
    </w:p>
    <w:tbl>
      <w:tblPr>
        <w:tblW w:w="9960" w:type="dxa"/>
        <w:tblLayout w:type="fixed"/>
        <w:tblCellMar>
          <w:left w:w="0" w:type="dxa"/>
          <w:right w:w="0" w:type="dxa"/>
        </w:tblCellMar>
        <w:tblLook w:val="0000" w:firstRow="0" w:lastRow="0" w:firstColumn="0" w:lastColumn="0" w:noHBand="0" w:noVBand="0"/>
      </w:tblPr>
      <w:tblGrid>
        <w:gridCol w:w="20"/>
        <w:gridCol w:w="320"/>
        <w:gridCol w:w="120"/>
        <w:gridCol w:w="2380"/>
        <w:gridCol w:w="160"/>
        <w:gridCol w:w="261"/>
        <w:gridCol w:w="39"/>
        <w:gridCol w:w="3120"/>
        <w:gridCol w:w="3520"/>
        <w:gridCol w:w="20"/>
      </w:tblGrid>
      <w:tr w:rsidR="0051121B" w:rsidRPr="0051121B" w:rsidTr="00DE1215">
        <w:trPr>
          <w:trHeight w:val="224"/>
        </w:trPr>
        <w:tc>
          <w:tcPr>
            <w:tcW w:w="340" w:type="dxa"/>
            <w:gridSpan w:val="2"/>
            <w:tcBorders>
              <w:top w:val="single" w:sz="8" w:space="0" w:color="auto"/>
              <w:bottom w:val="single" w:sz="8" w:space="0" w:color="auto"/>
            </w:tcBorders>
            <w:shd w:val="clear" w:color="auto" w:fill="auto"/>
            <w:vAlign w:val="bottom"/>
          </w:tcPr>
          <w:p w:rsidR="0051121B" w:rsidRPr="0051121B" w:rsidRDefault="0051121B" w:rsidP="00DE1215">
            <w:pPr>
              <w:spacing w:line="222" w:lineRule="exact"/>
              <w:jc w:val="right"/>
              <w:rPr>
                <w:rFonts w:ascii="Times New Roman" w:eastAsia="Arial" w:hAnsi="Times New Roman" w:cs="Times New Roman"/>
                <w:b/>
                <w:i/>
              </w:rPr>
            </w:pPr>
            <w:r w:rsidRPr="0051121B">
              <w:rPr>
                <w:rFonts w:ascii="Times New Roman" w:eastAsia="Arial" w:hAnsi="Times New Roman" w:cs="Times New Roman"/>
                <w:b/>
                <w:i/>
              </w:rPr>
              <w:t>22</w:t>
            </w:r>
          </w:p>
        </w:tc>
        <w:tc>
          <w:tcPr>
            <w:tcW w:w="2500" w:type="dxa"/>
            <w:gridSpan w:val="2"/>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20"/>
              <w:rPr>
                <w:rFonts w:ascii="Times New Roman" w:eastAsia="Arial" w:hAnsi="Times New Roman" w:cs="Times New Roman"/>
                <w:b/>
                <w:i/>
              </w:rPr>
            </w:pPr>
            <w:r w:rsidRPr="0051121B">
              <w:rPr>
                <w:rFonts w:ascii="Times New Roman" w:eastAsia="Arial" w:hAnsi="Times New Roman" w:cs="Times New Roman"/>
                <w:b/>
                <w:i/>
              </w:rPr>
              <w:t>– Início (Previsão)</w:t>
            </w:r>
          </w:p>
        </w:tc>
        <w:tc>
          <w:tcPr>
            <w:tcW w:w="160" w:type="dxa"/>
            <w:tcBorders>
              <w:top w:val="single" w:sz="8" w:space="0" w:color="auto"/>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00" w:type="dxa"/>
            <w:gridSpan w:val="2"/>
            <w:tcBorders>
              <w:top w:val="single" w:sz="8" w:space="0" w:color="auto"/>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tcBorders>
              <w:top w:val="single" w:sz="8" w:space="0" w:color="auto"/>
              <w:bottom w:val="single" w:sz="8" w:space="0" w:color="auto"/>
              <w:right w:val="single" w:sz="8" w:space="0" w:color="auto"/>
            </w:tcBorders>
            <w:shd w:val="clear" w:color="auto" w:fill="auto"/>
            <w:vAlign w:val="bottom"/>
          </w:tcPr>
          <w:p w:rsidR="0051121B" w:rsidRPr="0051121B" w:rsidRDefault="0051121B" w:rsidP="00DE1215">
            <w:pPr>
              <w:spacing w:line="222" w:lineRule="exact"/>
              <w:ind w:left="40"/>
              <w:rPr>
                <w:rFonts w:ascii="Times New Roman" w:eastAsia="Arial" w:hAnsi="Times New Roman" w:cs="Times New Roman"/>
                <w:b/>
                <w:i/>
              </w:rPr>
            </w:pPr>
            <w:r w:rsidRPr="0051121B">
              <w:rPr>
                <w:rFonts w:ascii="Times New Roman" w:eastAsia="Arial" w:hAnsi="Times New Roman" w:cs="Times New Roman"/>
                <w:b/>
                <w:i/>
              </w:rPr>
              <w:t>23 – Término (Previsão)</w:t>
            </w:r>
          </w:p>
        </w:tc>
        <w:tc>
          <w:tcPr>
            <w:tcW w:w="3540" w:type="dxa"/>
            <w:gridSpan w:val="2"/>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40"/>
              <w:rPr>
                <w:rFonts w:ascii="Times New Roman" w:eastAsia="Arial" w:hAnsi="Times New Roman" w:cs="Times New Roman"/>
                <w:b/>
                <w:i/>
              </w:rPr>
            </w:pPr>
            <w:r w:rsidRPr="0051121B">
              <w:rPr>
                <w:rFonts w:ascii="Times New Roman" w:eastAsia="Arial" w:hAnsi="Times New Roman" w:cs="Times New Roman"/>
                <w:b/>
                <w:i/>
              </w:rPr>
              <w:t>24 – Duração (Prazo de Execução)</w:t>
            </w:r>
          </w:p>
        </w:tc>
      </w:tr>
      <w:tr w:rsidR="0051121B" w:rsidRPr="0051121B" w:rsidTr="00DE1215">
        <w:trPr>
          <w:trHeight w:val="382"/>
        </w:trPr>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00" w:type="dxa"/>
            <w:gridSpan w:val="2"/>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520" w:type="dxa"/>
            <w:tcBorders>
              <w:bottom w:val="single" w:sz="8" w:space="0" w:color="auto"/>
            </w:tcBorders>
            <w:shd w:val="clear" w:color="auto" w:fill="auto"/>
            <w:vAlign w:val="bottom"/>
          </w:tcPr>
          <w:p w:rsidR="0051121B" w:rsidRPr="0051121B" w:rsidRDefault="00D8198E" w:rsidP="00DE1215">
            <w:pPr>
              <w:spacing w:line="0" w:lineRule="atLeast"/>
              <w:jc w:val="center"/>
              <w:rPr>
                <w:rFonts w:ascii="Times New Roman" w:eastAsia="Times New Roman" w:hAnsi="Times New Roman" w:cs="Times New Roman"/>
              </w:rPr>
            </w:pPr>
            <w:r>
              <w:rPr>
                <w:rFonts w:ascii="Times New Roman" w:eastAsia="Times New Roman" w:hAnsi="Times New Roman" w:cs="Times New Roman"/>
              </w:rPr>
              <w:t>12 MESES</w:t>
            </w:r>
          </w:p>
        </w:tc>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05"/>
        </w:trPr>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940" w:type="dxa"/>
            <w:gridSpan w:val="4"/>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18"/>
        </w:trPr>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7100" w:type="dxa"/>
            <w:gridSpan w:val="5"/>
            <w:tcBorders>
              <w:bottom w:val="single" w:sz="8" w:space="0" w:color="auto"/>
            </w:tcBorders>
            <w:shd w:val="clear" w:color="auto" w:fill="CCCCCC"/>
            <w:vAlign w:val="bottom"/>
          </w:tcPr>
          <w:p w:rsidR="0051121B" w:rsidRPr="0051121B" w:rsidRDefault="0051121B" w:rsidP="00DE1215">
            <w:pPr>
              <w:spacing w:line="212" w:lineRule="exact"/>
              <w:ind w:right="2740"/>
              <w:jc w:val="center"/>
              <w:rPr>
                <w:rFonts w:ascii="Times New Roman" w:eastAsia="Arial" w:hAnsi="Times New Roman" w:cs="Times New Roman"/>
                <w:b/>
              </w:rPr>
            </w:pPr>
            <w:r w:rsidRPr="0051121B">
              <w:rPr>
                <w:rFonts w:ascii="Times New Roman" w:eastAsia="Arial" w:hAnsi="Times New Roman" w:cs="Times New Roman"/>
                <w:b/>
              </w:rPr>
              <w:t>LOCAL DE REALIZAÇÃO E ABRANGÊNCIA</w:t>
            </w:r>
          </w:p>
        </w:tc>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8198E">
        <w:trPr>
          <w:trHeight w:val="46"/>
        </w:trPr>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421" w:type="dxa"/>
            <w:gridSpan w:val="2"/>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9"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5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8198E">
        <w:trPr>
          <w:trHeight w:val="334"/>
        </w:trPr>
        <w:tc>
          <w:tcPr>
            <w:tcW w:w="20" w:type="dxa"/>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shd w:val="clear" w:color="auto" w:fill="auto"/>
            <w:vAlign w:val="bottom"/>
          </w:tcPr>
          <w:p w:rsidR="0051121B" w:rsidRPr="0051121B" w:rsidRDefault="0051121B" w:rsidP="00DE1215">
            <w:pPr>
              <w:spacing w:line="229" w:lineRule="exact"/>
              <w:jc w:val="right"/>
              <w:rPr>
                <w:rFonts w:ascii="Times New Roman" w:eastAsia="Arial" w:hAnsi="Times New Roman" w:cs="Times New Roman"/>
                <w:b/>
                <w:i/>
              </w:rPr>
            </w:pPr>
            <w:r w:rsidRPr="0051121B">
              <w:rPr>
                <w:rFonts w:ascii="Times New Roman" w:eastAsia="Arial" w:hAnsi="Times New Roman" w:cs="Times New Roman"/>
                <w:b/>
                <w:i/>
              </w:rPr>
              <w:t>25</w:t>
            </w:r>
          </w:p>
        </w:tc>
        <w:tc>
          <w:tcPr>
            <w:tcW w:w="1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shd w:val="clear" w:color="auto" w:fill="auto"/>
            <w:vAlign w:val="bottom"/>
          </w:tcPr>
          <w:p w:rsidR="0051121B" w:rsidRPr="0051121B" w:rsidRDefault="0051121B" w:rsidP="00DE1215">
            <w:pPr>
              <w:spacing w:line="229" w:lineRule="exact"/>
              <w:ind w:left="60"/>
              <w:rPr>
                <w:rFonts w:ascii="Times New Roman" w:eastAsia="Arial" w:hAnsi="Times New Roman" w:cs="Times New Roman"/>
                <w:b/>
              </w:rPr>
            </w:pPr>
            <w:r w:rsidRPr="0051121B">
              <w:rPr>
                <w:rFonts w:ascii="Times New Roman" w:eastAsia="Arial" w:hAnsi="Times New Roman" w:cs="Times New Roman"/>
                <w:b/>
              </w:rPr>
              <w:t>Abrangência do Projeto</w:t>
            </w:r>
          </w:p>
        </w:tc>
        <w:tc>
          <w:tcPr>
            <w:tcW w:w="421" w:type="dxa"/>
            <w:gridSpan w:val="2"/>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9"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shd w:val="clear" w:color="auto" w:fill="auto"/>
            <w:vAlign w:val="bottom"/>
          </w:tcPr>
          <w:p w:rsidR="0051121B" w:rsidRPr="0051121B" w:rsidRDefault="001D7BBC" w:rsidP="00DE1215">
            <w:pPr>
              <w:spacing w:line="0" w:lineRule="atLeast"/>
              <w:rPr>
                <w:rFonts w:ascii="Times New Roman" w:eastAsia="Times New Roman" w:hAnsi="Times New Roman" w:cs="Times New Roman"/>
              </w:rPr>
            </w:pPr>
            <w:proofErr w:type="spellStart"/>
            <w:r>
              <w:rPr>
                <w:rFonts w:ascii="Times New Roman" w:eastAsia="Times New Roman" w:hAnsi="Times New Roman" w:cs="Times New Roman"/>
              </w:rPr>
              <w:t>Maceio</w:t>
            </w:r>
            <w:proofErr w:type="spellEnd"/>
            <w:r>
              <w:rPr>
                <w:rFonts w:ascii="Times New Roman" w:eastAsia="Times New Roman" w:hAnsi="Times New Roman" w:cs="Times New Roman"/>
              </w:rPr>
              <w:t>/AL</w:t>
            </w:r>
          </w:p>
        </w:tc>
        <w:tc>
          <w:tcPr>
            <w:tcW w:w="35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 w:type="dxa"/>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8198E">
        <w:trPr>
          <w:trHeight w:val="46"/>
        </w:trPr>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801" w:type="dxa"/>
            <w:gridSpan w:val="3"/>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6679" w:type="dxa"/>
            <w:gridSpan w:val="3"/>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05"/>
        </w:trPr>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500" w:type="dxa"/>
            <w:gridSpan w:val="7"/>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16"/>
        </w:trPr>
        <w:tc>
          <w:tcPr>
            <w:tcW w:w="20" w:type="dxa"/>
            <w:tcBorders>
              <w:bottom w:val="single" w:sz="8" w:space="0" w:color="auto"/>
            </w:tcBorders>
            <w:shd w:val="clear" w:color="auto" w:fill="auto"/>
            <w:vAlign w:val="bottom"/>
          </w:tcPr>
          <w:p w:rsidR="0051121B" w:rsidRPr="0051121B" w:rsidRDefault="00192AF0" w:rsidP="00DE1215">
            <w:pPr>
              <w:spacing w:line="0" w:lineRule="atLeast"/>
              <w:rPr>
                <w:rFonts w:ascii="Times New Roman" w:eastAsia="Times New Roman" w:hAnsi="Times New Roman" w:cs="Times New Roman"/>
              </w:rPr>
            </w:pP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73600" behindDoc="1" locked="0" layoutInCell="0" allowOverlap="1" wp14:anchorId="5994BD2A" wp14:editId="3A29D9DC">
                      <wp:simplePos x="0" y="0"/>
                      <wp:positionH relativeFrom="column">
                        <wp:posOffset>6310630</wp:posOffset>
                      </wp:positionH>
                      <wp:positionV relativeFrom="paragraph">
                        <wp:posOffset>70485</wp:posOffset>
                      </wp:positionV>
                      <wp:extent cx="0" cy="3124835"/>
                      <wp:effectExtent l="0" t="0" r="19050" b="18415"/>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9EEC" id="Conector reto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5.55pt" to="496.9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lZGQIAADMEAAAOAAAAZHJzL2Uyb0RvYy54bWysU8GO2yAQvVfqPyDuWduJN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" o:allowincell="f" strokeweight=".48pt"/>
                  </w:pict>
                </mc:Fallback>
              </mc:AlternateContent>
            </w:r>
          </w:p>
        </w:tc>
        <w:tc>
          <w:tcPr>
            <w:tcW w:w="32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20" w:type="dxa"/>
            <w:tcBorders>
              <w:bottom w:val="single" w:sz="8" w:space="0" w:color="auto"/>
              <w:right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480" w:type="dxa"/>
            <w:gridSpan w:val="6"/>
            <w:tcBorders>
              <w:bottom w:val="single" w:sz="8" w:space="0" w:color="auto"/>
            </w:tcBorders>
            <w:shd w:val="clear" w:color="auto" w:fill="CCCCCC"/>
            <w:vAlign w:val="bottom"/>
          </w:tcPr>
          <w:p w:rsidR="0051121B" w:rsidRPr="0051121B" w:rsidRDefault="0051121B" w:rsidP="00DE1215">
            <w:pPr>
              <w:spacing w:line="212" w:lineRule="exact"/>
              <w:ind w:right="360"/>
              <w:jc w:val="center"/>
              <w:rPr>
                <w:rFonts w:ascii="Times New Roman" w:eastAsia="Arial" w:hAnsi="Times New Roman" w:cs="Times New Roman"/>
                <w:b/>
              </w:rPr>
            </w:pPr>
            <w:r w:rsidRPr="0051121B">
              <w:rPr>
                <w:rFonts w:ascii="Times New Roman" w:eastAsia="Arial" w:hAnsi="Times New Roman" w:cs="Times New Roman"/>
                <w:b/>
              </w:rPr>
              <w:t>CRONOGRAMA DE EXECUÇÃO RESUMIDO – ETAPAS E DURAÇÃO</w:t>
            </w:r>
          </w:p>
        </w:tc>
        <w:tc>
          <w:tcPr>
            <w:tcW w:w="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0"/>
        </w:trPr>
        <w:tc>
          <w:tcPr>
            <w:tcW w:w="340" w:type="dxa"/>
            <w:gridSpan w:val="2"/>
            <w:tcBorders>
              <w:bottom w:val="single" w:sz="8" w:space="0" w:color="auto"/>
            </w:tcBorders>
            <w:shd w:val="clear" w:color="auto" w:fill="auto"/>
            <w:vAlign w:val="bottom"/>
          </w:tcPr>
          <w:p w:rsidR="0051121B" w:rsidRPr="0051121B" w:rsidRDefault="00192AF0" w:rsidP="00DE1215">
            <w:pPr>
              <w:spacing w:line="218" w:lineRule="exact"/>
              <w:jc w:val="right"/>
              <w:rPr>
                <w:rFonts w:ascii="Times New Roman" w:eastAsia="Arial" w:hAnsi="Times New Roman" w:cs="Times New Roman"/>
                <w:b/>
                <w:i/>
              </w:rPr>
            </w:pP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69504" behindDoc="1" locked="0" layoutInCell="0" allowOverlap="1" wp14:anchorId="0FFD4993" wp14:editId="02FC4A60">
                      <wp:simplePos x="0" y="0"/>
                      <wp:positionH relativeFrom="column">
                        <wp:posOffset>4330700</wp:posOffset>
                      </wp:positionH>
                      <wp:positionV relativeFrom="paragraph">
                        <wp:posOffset>33655</wp:posOffset>
                      </wp:positionV>
                      <wp:extent cx="0" cy="2901950"/>
                      <wp:effectExtent l="0" t="0" r="19050" b="1270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6371" id="Conector reto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2.65pt" to="341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" o:allowincell="f" strokeweight=".16931mm"/>
                  </w:pict>
                </mc:Fallback>
              </mc:AlternateContent>
            </w: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72576" behindDoc="1" locked="0" layoutInCell="0" allowOverlap="1" wp14:anchorId="2E014B62" wp14:editId="02B5B56A">
                      <wp:simplePos x="0" y="0"/>
                      <wp:positionH relativeFrom="column">
                        <wp:posOffset>728980</wp:posOffset>
                      </wp:positionH>
                      <wp:positionV relativeFrom="paragraph">
                        <wp:posOffset>33655</wp:posOffset>
                      </wp:positionV>
                      <wp:extent cx="0" cy="2901950"/>
                      <wp:effectExtent l="0" t="0" r="19050" b="12700"/>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778D" id="Conector reto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65pt" to="57.4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" o:allowincell="f" strokeweight=".48pt"/>
                  </w:pict>
                </mc:Fallback>
              </mc:AlternateContent>
            </w:r>
            <w:r w:rsidR="0051121B" w:rsidRPr="0051121B">
              <w:rPr>
                <w:rFonts w:ascii="Times New Roman" w:eastAsia="Arial" w:hAnsi="Times New Roman" w:cs="Times New Roman"/>
                <w:b/>
                <w:i/>
              </w:rPr>
              <w:t>26</w:t>
            </w:r>
          </w:p>
        </w:tc>
        <w:tc>
          <w:tcPr>
            <w:tcW w:w="2500" w:type="dxa"/>
            <w:gridSpan w:val="2"/>
            <w:tcBorders>
              <w:bottom w:val="single" w:sz="8" w:space="0" w:color="auto"/>
            </w:tcBorders>
            <w:shd w:val="clear" w:color="auto" w:fill="auto"/>
            <w:vAlign w:val="bottom"/>
          </w:tcPr>
          <w:p w:rsidR="0051121B" w:rsidRPr="0051121B" w:rsidRDefault="0051121B" w:rsidP="00DE1215">
            <w:pPr>
              <w:spacing w:line="218" w:lineRule="exact"/>
              <w:ind w:left="20"/>
              <w:rPr>
                <w:rFonts w:ascii="Times New Roman" w:eastAsia="Arial" w:hAnsi="Times New Roman" w:cs="Times New Roman"/>
                <w:b/>
                <w:i/>
              </w:rPr>
            </w:pPr>
            <w:r w:rsidRPr="0051121B">
              <w:rPr>
                <w:rFonts w:ascii="Times New Roman" w:eastAsia="Arial" w:hAnsi="Times New Roman" w:cs="Times New Roman"/>
                <w:b/>
                <w:i/>
              </w:rPr>
              <w:t>– item       27 – Etapas</w:t>
            </w:r>
          </w:p>
        </w:tc>
        <w:tc>
          <w:tcPr>
            <w:tcW w:w="1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00" w:type="dxa"/>
            <w:gridSpan w:val="2"/>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540" w:type="dxa"/>
            <w:gridSpan w:val="2"/>
            <w:tcBorders>
              <w:bottom w:val="single" w:sz="8" w:space="0" w:color="auto"/>
            </w:tcBorders>
            <w:shd w:val="clear" w:color="auto" w:fill="auto"/>
            <w:vAlign w:val="bottom"/>
          </w:tcPr>
          <w:p w:rsidR="0051121B" w:rsidRPr="0051121B" w:rsidRDefault="0051121B" w:rsidP="00DE1215">
            <w:pPr>
              <w:spacing w:line="218" w:lineRule="exact"/>
              <w:ind w:left="1340"/>
              <w:rPr>
                <w:rFonts w:ascii="Times New Roman" w:eastAsia="Arial" w:hAnsi="Times New Roman" w:cs="Times New Roman"/>
                <w:b/>
                <w:i/>
              </w:rPr>
            </w:pPr>
            <w:r w:rsidRPr="0051121B">
              <w:rPr>
                <w:rFonts w:ascii="Times New Roman" w:eastAsia="Arial" w:hAnsi="Times New Roman" w:cs="Times New Roman"/>
                <w:b/>
                <w:i/>
              </w:rPr>
              <w:t>28 – Duração</w:t>
            </w:r>
          </w:p>
        </w:tc>
      </w:tr>
      <w:tr w:rsidR="0051121B" w:rsidRPr="0051121B" w:rsidTr="00DE1215">
        <w:trPr>
          <w:trHeight w:val="300"/>
        </w:trPr>
        <w:tc>
          <w:tcPr>
            <w:tcW w:w="340" w:type="dxa"/>
            <w:gridSpan w:val="2"/>
            <w:shd w:val="clear" w:color="auto" w:fill="auto"/>
            <w:vAlign w:val="bottom"/>
          </w:tcPr>
          <w:p w:rsidR="0051121B" w:rsidRPr="0051121B" w:rsidRDefault="0051121B" w:rsidP="00DE1215">
            <w:pPr>
              <w:spacing w:line="229" w:lineRule="exact"/>
              <w:jc w:val="right"/>
              <w:rPr>
                <w:rFonts w:ascii="Times New Roman" w:eastAsia="Arial" w:hAnsi="Times New Roman" w:cs="Times New Roman"/>
              </w:rPr>
            </w:pPr>
            <w:r w:rsidRPr="0051121B">
              <w:rPr>
                <w:rFonts w:ascii="Times New Roman" w:eastAsia="Arial" w:hAnsi="Times New Roman" w:cs="Times New Roman"/>
              </w:rPr>
              <w:t>01</w:t>
            </w:r>
          </w:p>
        </w:tc>
        <w:tc>
          <w:tcPr>
            <w:tcW w:w="1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38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1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00" w:type="dxa"/>
            <w:gridSpan w:val="2"/>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1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35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168"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70528" behindDoc="1" locked="0" layoutInCell="0" allowOverlap="1" wp14:anchorId="6626E12B" wp14:editId="7C99175E">
                <wp:simplePos x="0" y="0"/>
                <wp:positionH relativeFrom="column">
                  <wp:posOffset>8890</wp:posOffset>
                </wp:positionH>
                <wp:positionV relativeFrom="paragraph">
                  <wp:posOffset>-505460</wp:posOffset>
                </wp:positionV>
                <wp:extent cx="0" cy="2871470"/>
                <wp:effectExtent l="8890" t="10160" r="10160" b="1397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1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8DE4" id="Conector reto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9.8pt" to=".7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" o:allowincell="f" strokeweight=".16931mm"/>
            </w:pict>
          </mc:Fallback>
        </mc:AlternateContent>
      </w:r>
      <w:r w:rsidRPr="0051121B">
        <w:rPr>
          <w:rFonts w:ascii="Times New Roman" w:eastAsia="Times New Roman" w:hAnsi="Times New Roman" w:cs="Times New Roman"/>
          <w:noProof/>
          <w:lang w:eastAsia="pt-BR"/>
        </w:rPr>
        <mc:AlternateContent>
          <mc:Choice Requires="wps">
            <w:drawing>
              <wp:anchor distT="0" distB="0" distL="114300" distR="114300" simplePos="0" relativeHeight="251671552" behindDoc="1" locked="0" layoutInCell="0" allowOverlap="1" wp14:anchorId="18226ECE" wp14:editId="7C019FD6">
                <wp:simplePos x="0" y="0"/>
                <wp:positionH relativeFrom="column">
                  <wp:posOffset>5715</wp:posOffset>
                </wp:positionH>
                <wp:positionV relativeFrom="paragraph">
                  <wp:posOffset>55245</wp:posOffset>
                </wp:positionV>
                <wp:extent cx="6309360" cy="0"/>
                <wp:effectExtent l="5715" t="8890" r="9525" b="1016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DF5" id="Conector reto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9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wfGQIAADMEAAAOAAAAZHJzL2Uyb0RvYy54bWysU8GO2yAQvVfqPyDuWduJ6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02</w:t>
      </w:r>
    </w:p>
    <w:p w:rsidR="0051121B" w:rsidRPr="0051121B" w:rsidRDefault="0051121B" w:rsidP="0051121B">
      <w:pPr>
        <w:spacing w:line="172"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4624" behindDoc="1" locked="0" layoutInCell="0" allowOverlap="1" wp14:anchorId="5595AAD8" wp14:editId="69C80B50">
                <wp:simplePos x="0" y="0"/>
                <wp:positionH relativeFrom="column">
                  <wp:posOffset>5715</wp:posOffset>
                </wp:positionH>
                <wp:positionV relativeFrom="paragraph">
                  <wp:posOffset>57785</wp:posOffset>
                </wp:positionV>
                <wp:extent cx="6309360" cy="0"/>
                <wp:effectExtent l="5715" t="6350" r="9525" b="1270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D183" id="Conector reto 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9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hwGgIAADMEAAAOAAAAZHJzL2Uyb0RvYy54bWysU8GO2yAQvVfqPyDuWduJ6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03</w:t>
      </w:r>
    </w:p>
    <w:p w:rsidR="0051121B" w:rsidRPr="0051121B" w:rsidRDefault="0051121B" w:rsidP="0051121B">
      <w:pPr>
        <w:spacing w:line="203"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5648" behindDoc="1" locked="0" layoutInCell="0" allowOverlap="1" wp14:anchorId="3A66FD04" wp14:editId="1C054D16">
                <wp:simplePos x="0" y="0"/>
                <wp:positionH relativeFrom="column">
                  <wp:posOffset>5715</wp:posOffset>
                </wp:positionH>
                <wp:positionV relativeFrom="paragraph">
                  <wp:posOffset>76835</wp:posOffset>
                </wp:positionV>
                <wp:extent cx="6309360" cy="0"/>
                <wp:effectExtent l="5715" t="12700" r="9525" b="635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FB04" id="Conector reto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ktGgIAADMEAAAOAAAAZHJzL2Uyb0RvYy54bWysU8GO2jAQvVfqP1i5s0mApR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" o:allowincell="f" strokeweight=".16931mm"/>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04</w:t>
      </w:r>
    </w:p>
    <w:p w:rsidR="0051121B" w:rsidRPr="0051121B" w:rsidRDefault="0051121B" w:rsidP="0051121B">
      <w:pPr>
        <w:spacing w:line="172"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6672" behindDoc="1" locked="0" layoutInCell="0" allowOverlap="1" wp14:anchorId="126AF52D" wp14:editId="2C4C6AF5">
                <wp:simplePos x="0" y="0"/>
                <wp:positionH relativeFrom="column">
                  <wp:posOffset>5715</wp:posOffset>
                </wp:positionH>
                <wp:positionV relativeFrom="paragraph">
                  <wp:posOffset>55880</wp:posOffset>
                </wp:positionV>
                <wp:extent cx="6309360" cy="0"/>
                <wp:effectExtent l="5715" t="8255" r="9525" b="10795"/>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0ACD" id="Conector reto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49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oIGwIAADMEAAAOAAAAZHJzL2Uyb0RvYy54bWysU9uO2jAUfK/Uf7DyziaBLI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" o:allowincell="f" strokeweight=".16931mm"/>
            </w:pict>
          </mc:Fallback>
        </mc:AlternateContent>
      </w:r>
    </w:p>
    <w:p w:rsidR="0051121B" w:rsidRPr="0051121B" w:rsidRDefault="0051121B" w:rsidP="0051121B">
      <w:pPr>
        <w:spacing w:line="0" w:lineRule="atLeast"/>
        <w:ind w:left="80"/>
        <w:rPr>
          <w:rFonts w:ascii="Times New Roman" w:eastAsia="Arial" w:hAnsi="Times New Roman" w:cs="Times New Roman"/>
        </w:rPr>
      </w:pPr>
      <w:r w:rsidRPr="0051121B">
        <w:rPr>
          <w:rFonts w:ascii="Times New Roman" w:eastAsia="Arial" w:hAnsi="Times New Roman" w:cs="Times New Roman"/>
        </w:rPr>
        <w:t>05</w:t>
      </w:r>
    </w:p>
    <w:p w:rsidR="0051121B" w:rsidRPr="0051121B" w:rsidRDefault="0051121B" w:rsidP="0051121B">
      <w:pPr>
        <w:spacing w:line="168"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7696" behindDoc="1" locked="0" layoutInCell="0" allowOverlap="1" wp14:anchorId="0AB007E8" wp14:editId="1E2C0D06">
                <wp:simplePos x="0" y="0"/>
                <wp:positionH relativeFrom="column">
                  <wp:posOffset>5715</wp:posOffset>
                </wp:positionH>
                <wp:positionV relativeFrom="paragraph">
                  <wp:posOffset>55245</wp:posOffset>
                </wp:positionV>
                <wp:extent cx="6309360" cy="0"/>
                <wp:effectExtent l="5715" t="5080" r="9525" b="13970"/>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665A" id="Conector reto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9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06</w:t>
      </w:r>
    </w:p>
    <w:p w:rsidR="0051121B" w:rsidRPr="0051121B" w:rsidRDefault="0051121B" w:rsidP="0051121B">
      <w:pPr>
        <w:spacing w:line="172"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8720" behindDoc="1" locked="0" layoutInCell="0" allowOverlap="1" wp14:anchorId="1AFC6C6F" wp14:editId="60D89C37">
                <wp:simplePos x="0" y="0"/>
                <wp:positionH relativeFrom="column">
                  <wp:posOffset>5715</wp:posOffset>
                </wp:positionH>
                <wp:positionV relativeFrom="paragraph">
                  <wp:posOffset>57150</wp:posOffset>
                </wp:positionV>
                <wp:extent cx="6309360" cy="0"/>
                <wp:effectExtent l="5715" t="10795" r="9525" b="825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20E0" id="Conector reto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4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90GQIAADMEAAAOAAAAZHJzL2Uyb0RvYy54bWysU8GO2jAQvVfqP1i5s0mAUo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07</w:t>
      </w:r>
    </w:p>
    <w:p w:rsidR="0051121B" w:rsidRPr="0051121B" w:rsidRDefault="0051121B" w:rsidP="0051121B">
      <w:pPr>
        <w:spacing w:line="172"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79744" behindDoc="1" locked="0" layoutInCell="0" allowOverlap="1" wp14:anchorId="70EDC52A" wp14:editId="6CB1DEA1">
                <wp:simplePos x="0" y="0"/>
                <wp:positionH relativeFrom="column">
                  <wp:posOffset>5715</wp:posOffset>
                </wp:positionH>
                <wp:positionV relativeFrom="paragraph">
                  <wp:posOffset>55880</wp:posOffset>
                </wp:positionV>
                <wp:extent cx="6309360" cy="0"/>
                <wp:effectExtent l="5715" t="6350" r="9525" b="1270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8A03" id="Conector reto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49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4pGQIAADMEAAAOAAAAZHJzL2Uyb0RvYy54bWysU8GO2jAQvVfqP1i5s0mApR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" o:allowincell="f" strokeweight=".16931mm"/>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08</w:t>
      </w:r>
    </w:p>
    <w:p w:rsidR="0051121B" w:rsidRPr="0051121B" w:rsidRDefault="0051121B" w:rsidP="0051121B">
      <w:pPr>
        <w:spacing w:line="169"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80768" behindDoc="1" locked="0" layoutInCell="0" allowOverlap="1" wp14:anchorId="7EB6C8C9" wp14:editId="4541C26D">
                <wp:simplePos x="0" y="0"/>
                <wp:positionH relativeFrom="column">
                  <wp:posOffset>5715</wp:posOffset>
                </wp:positionH>
                <wp:positionV relativeFrom="paragraph">
                  <wp:posOffset>55880</wp:posOffset>
                </wp:positionV>
                <wp:extent cx="6309360" cy="0"/>
                <wp:effectExtent l="5715" t="12700" r="9525" b="635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C001" id="Conector reto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49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uGQIAADMEAAAOAAAAZHJzL2Uyb0RvYy54bWysU8GO2jAQvVfqP1i5s0mAsh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09</w:t>
      </w:r>
    </w:p>
    <w:p w:rsidR="0051121B" w:rsidRPr="00192AF0" w:rsidRDefault="0051121B" w:rsidP="0051121B">
      <w:pPr>
        <w:spacing w:line="172" w:lineRule="exact"/>
        <w:rPr>
          <w:rFonts w:ascii="Times New Roman" w:eastAsia="Times New Roman" w:hAnsi="Times New Roman" w:cs="Times New Roman"/>
          <w:i/>
          <w:u w:val="single"/>
        </w:rPr>
      </w:pPr>
      <w:r w:rsidRPr="00192AF0">
        <w:rPr>
          <w:rFonts w:ascii="Times New Roman" w:eastAsia="Arial" w:hAnsi="Times New Roman" w:cs="Times New Roman"/>
          <w:noProof/>
          <w:u w:val="single"/>
          <w:lang w:eastAsia="pt-BR"/>
        </w:rPr>
        <mc:AlternateContent>
          <mc:Choice Requires="wps">
            <w:drawing>
              <wp:anchor distT="0" distB="0" distL="114300" distR="114300" simplePos="0" relativeHeight="251681792" behindDoc="1" locked="0" layoutInCell="0" allowOverlap="1" wp14:anchorId="06D63105" wp14:editId="62234F93">
                <wp:simplePos x="0" y="0"/>
                <wp:positionH relativeFrom="column">
                  <wp:posOffset>5715</wp:posOffset>
                </wp:positionH>
                <wp:positionV relativeFrom="paragraph">
                  <wp:posOffset>57150</wp:posOffset>
                </wp:positionV>
                <wp:extent cx="6309360" cy="0"/>
                <wp:effectExtent l="5715" t="8890" r="9525" b="1016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750B" id="Conector reto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4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" o:allowincell="f" strokeweight=".48pt"/>
            </w:pict>
          </mc:Fallback>
        </mc:AlternateContent>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10</w:t>
      </w:r>
    </w:p>
    <w:p w:rsidR="0051121B" w:rsidRPr="0051121B" w:rsidRDefault="0051121B" w:rsidP="0051121B">
      <w:pPr>
        <w:spacing w:line="304" w:lineRule="exact"/>
        <w:rPr>
          <w:rFonts w:ascii="Times New Roman" w:eastAsia="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3357"/>
        <w:gridCol w:w="3214"/>
      </w:tblGrid>
      <w:tr w:rsidR="0051121B" w:rsidRPr="0051121B" w:rsidTr="00DE1215">
        <w:trPr>
          <w:trHeight w:val="216"/>
        </w:trPr>
        <w:tc>
          <w:tcPr>
            <w:tcW w:w="9923" w:type="dxa"/>
            <w:gridSpan w:val="3"/>
            <w:shd w:val="clear" w:color="auto" w:fill="BFBFBF"/>
          </w:tcPr>
          <w:p w:rsidR="0051121B" w:rsidRPr="0051121B" w:rsidRDefault="0051121B" w:rsidP="00DE1215">
            <w:pPr>
              <w:spacing w:line="0" w:lineRule="atLeast"/>
              <w:jc w:val="center"/>
              <w:rPr>
                <w:rFonts w:ascii="Times New Roman" w:eastAsia="Times New Roman" w:hAnsi="Times New Roman" w:cs="Times New Roman"/>
              </w:rPr>
            </w:pPr>
            <w:r w:rsidRPr="0051121B">
              <w:rPr>
                <w:rFonts w:ascii="Times New Roman" w:eastAsia="Arial" w:hAnsi="Times New Roman" w:cs="Times New Roman"/>
                <w:b/>
              </w:rPr>
              <w:t>CRONOGRAMA DE DESEMBOLSO - REPASSES</w:t>
            </w:r>
          </w:p>
        </w:tc>
      </w:tr>
      <w:tr w:rsidR="0051121B" w:rsidRPr="0051121B" w:rsidTr="00DE1215">
        <w:tc>
          <w:tcPr>
            <w:tcW w:w="3352" w:type="dxa"/>
            <w:shd w:val="clear" w:color="auto" w:fill="auto"/>
          </w:tcPr>
          <w:p w:rsidR="0051121B" w:rsidRPr="0051121B" w:rsidRDefault="0051121B" w:rsidP="00DE1215">
            <w:pPr>
              <w:spacing w:line="304" w:lineRule="exact"/>
              <w:rPr>
                <w:rFonts w:ascii="Times New Roman" w:eastAsia="Times New Roman" w:hAnsi="Times New Roman" w:cs="Times New Roman"/>
                <w:b/>
                <w:i/>
              </w:rPr>
            </w:pPr>
            <w:r w:rsidRPr="0051121B">
              <w:rPr>
                <w:rFonts w:ascii="Times New Roman" w:eastAsia="Times New Roman" w:hAnsi="Times New Roman" w:cs="Times New Roman"/>
                <w:b/>
                <w:i/>
              </w:rPr>
              <w:t>29 - Parcela</w:t>
            </w:r>
          </w:p>
        </w:tc>
        <w:tc>
          <w:tcPr>
            <w:tcW w:w="3357" w:type="dxa"/>
            <w:shd w:val="clear" w:color="auto" w:fill="auto"/>
          </w:tcPr>
          <w:p w:rsidR="0051121B" w:rsidRPr="0051121B" w:rsidRDefault="0051121B" w:rsidP="00DE1215">
            <w:pPr>
              <w:spacing w:line="304" w:lineRule="exact"/>
              <w:rPr>
                <w:rFonts w:ascii="Times New Roman" w:eastAsia="Times New Roman" w:hAnsi="Times New Roman" w:cs="Times New Roman"/>
                <w:b/>
                <w:i/>
              </w:rPr>
            </w:pPr>
            <w:r w:rsidRPr="0051121B">
              <w:rPr>
                <w:rFonts w:ascii="Times New Roman" w:eastAsia="Times New Roman" w:hAnsi="Times New Roman" w:cs="Times New Roman"/>
                <w:b/>
                <w:i/>
              </w:rPr>
              <w:t>30 – Valor</w:t>
            </w:r>
          </w:p>
        </w:tc>
        <w:tc>
          <w:tcPr>
            <w:tcW w:w="3214" w:type="dxa"/>
            <w:shd w:val="clear" w:color="auto" w:fill="auto"/>
          </w:tcPr>
          <w:p w:rsidR="0051121B" w:rsidRPr="0051121B" w:rsidRDefault="0051121B" w:rsidP="00DE1215">
            <w:pPr>
              <w:spacing w:line="304" w:lineRule="exact"/>
              <w:rPr>
                <w:rFonts w:ascii="Times New Roman" w:eastAsia="Times New Roman" w:hAnsi="Times New Roman" w:cs="Times New Roman"/>
                <w:b/>
                <w:i/>
              </w:rPr>
            </w:pPr>
            <w:r w:rsidRPr="0051121B">
              <w:rPr>
                <w:rFonts w:ascii="Times New Roman" w:eastAsia="Times New Roman" w:hAnsi="Times New Roman" w:cs="Times New Roman"/>
                <w:b/>
                <w:i/>
              </w:rPr>
              <w:t>31 - Data</w:t>
            </w:r>
          </w:p>
        </w:tc>
      </w:tr>
      <w:tr w:rsidR="0051121B" w:rsidRPr="0051121B" w:rsidTr="00DE1215">
        <w:trPr>
          <w:trHeight w:val="450"/>
        </w:trPr>
        <w:tc>
          <w:tcPr>
            <w:tcW w:w="3352" w:type="dxa"/>
            <w:shd w:val="clear" w:color="auto" w:fill="auto"/>
          </w:tcPr>
          <w:p w:rsidR="0051121B" w:rsidRPr="0051121B" w:rsidRDefault="0051121B" w:rsidP="00DE1215">
            <w:pPr>
              <w:spacing w:line="304" w:lineRule="exact"/>
              <w:rPr>
                <w:rFonts w:ascii="Times New Roman" w:eastAsia="Times New Roman" w:hAnsi="Times New Roman" w:cs="Times New Roman"/>
              </w:rPr>
            </w:pPr>
            <w:r w:rsidRPr="0051121B">
              <w:rPr>
                <w:rFonts w:ascii="Times New Roman" w:eastAsia="Times New Roman" w:hAnsi="Times New Roman" w:cs="Times New Roman"/>
              </w:rPr>
              <w:t>1ª PARCELA</w:t>
            </w:r>
          </w:p>
        </w:tc>
        <w:tc>
          <w:tcPr>
            <w:tcW w:w="3357" w:type="dxa"/>
            <w:shd w:val="clear" w:color="auto" w:fill="auto"/>
          </w:tcPr>
          <w:p w:rsidR="0051121B" w:rsidRPr="0051121B" w:rsidRDefault="00D0375C" w:rsidP="00DE1215">
            <w:pPr>
              <w:spacing w:line="304" w:lineRule="exact"/>
              <w:jc w:val="center"/>
              <w:rPr>
                <w:rFonts w:ascii="Times New Roman" w:eastAsia="Times New Roman" w:hAnsi="Times New Roman" w:cs="Times New Roman"/>
              </w:rPr>
            </w:pPr>
            <w:r>
              <w:rPr>
                <w:rFonts w:ascii="Times New Roman" w:eastAsia="Times New Roman" w:hAnsi="Times New Roman" w:cs="Times New Roman"/>
              </w:rPr>
              <w:t>21</w:t>
            </w:r>
            <w:r w:rsidR="00D8198E">
              <w:rPr>
                <w:rFonts w:ascii="Times New Roman" w:eastAsia="Times New Roman" w:hAnsi="Times New Roman" w:cs="Times New Roman"/>
              </w:rPr>
              <w:t>.000,00</w:t>
            </w:r>
          </w:p>
        </w:tc>
        <w:tc>
          <w:tcPr>
            <w:tcW w:w="3214" w:type="dxa"/>
            <w:shd w:val="clear" w:color="auto" w:fill="auto"/>
          </w:tcPr>
          <w:p w:rsidR="0051121B" w:rsidRPr="0051121B" w:rsidRDefault="0051121B" w:rsidP="00DE1215">
            <w:pPr>
              <w:spacing w:line="304" w:lineRule="exact"/>
              <w:rPr>
                <w:rFonts w:ascii="Times New Roman" w:eastAsia="Times New Roman" w:hAnsi="Times New Roman" w:cs="Times New Roman"/>
              </w:rPr>
            </w:pPr>
          </w:p>
        </w:tc>
      </w:tr>
      <w:tr w:rsidR="0051121B" w:rsidRPr="0051121B" w:rsidTr="00DE1215">
        <w:trPr>
          <w:trHeight w:val="414"/>
        </w:trPr>
        <w:tc>
          <w:tcPr>
            <w:tcW w:w="3352" w:type="dxa"/>
            <w:shd w:val="clear" w:color="auto" w:fill="auto"/>
          </w:tcPr>
          <w:p w:rsidR="0051121B" w:rsidRPr="0051121B" w:rsidRDefault="0051121B" w:rsidP="00DE1215">
            <w:pPr>
              <w:spacing w:line="304" w:lineRule="exact"/>
              <w:rPr>
                <w:rFonts w:ascii="Times New Roman" w:eastAsia="Times New Roman" w:hAnsi="Times New Roman" w:cs="Times New Roman"/>
              </w:rPr>
            </w:pPr>
            <w:r w:rsidRPr="0051121B">
              <w:rPr>
                <w:rFonts w:ascii="Times New Roman" w:eastAsia="Times New Roman" w:hAnsi="Times New Roman" w:cs="Times New Roman"/>
              </w:rPr>
              <w:t>2ª PARCELA</w:t>
            </w:r>
          </w:p>
        </w:tc>
        <w:tc>
          <w:tcPr>
            <w:tcW w:w="3357" w:type="dxa"/>
            <w:shd w:val="clear" w:color="auto" w:fill="auto"/>
          </w:tcPr>
          <w:p w:rsidR="0051121B" w:rsidRPr="0051121B" w:rsidRDefault="000B7E60" w:rsidP="00D0375C">
            <w:pPr>
              <w:spacing w:line="304" w:lineRule="exact"/>
              <w:jc w:val="center"/>
              <w:rPr>
                <w:rFonts w:ascii="Times New Roman" w:eastAsia="Times New Roman" w:hAnsi="Times New Roman" w:cs="Times New Roman"/>
              </w:rPr>
            </w:pPr>
            <w:r>
              <w:rPr>
                <w:rFonts w:ascii="Times New Roman" w:eastAsia="Times New Roman" w:hAnsi="Times New Roman" w:cs="Times New Roman"/>
              </w:rPr>
              <w:t>1</w:t>
            </w:r>
            <w:r w:rsidR="00D0375C">
              <w:rPr>
                <w:rFonts w:ascii="Times New Roman" w:eastAsia="Times New Roman" w:hAnsi="Times New Roman" w:cs="Times New Roman"/>
              </w:rPr>
              <w:t>5</w:t>
            </w:r>
            <w:r w:rsidR="00D8198E">
              <w:rPr>
                <w:rFonts w:ascii="Times New Roman" w:eastAsia="Times New Roman" w:hAnsi="Times New Roman" w:cs="Times New Roman"/>
              </w:rPr>
              <w:t>.000,00</w:t>
            </w:r>
          </w:p>
        </w:tc>
        <w:tc>
          <w:tcPr>
            <w:tcW w:w="3214" w:type="dxa"/>
            <w:shd w:val="clear" w:color="auto" w:fill="auto"/>
          </w:tcPr>
          <w:p w:rsidR="0051121B" w:rsidRPr="0051121B" w:rsidRDefault="0051121B" w:rsidP="00DE1215">
            <w:pPr>
              <w:spacing w:line="304" w:lineRule="exact"/>
              <w:rPr>
                <w:rFonts w:ascii="Times New Roman" w:eastAsia="Times New Roman" w:hAnsi="Times New Roman" w:cs="Times New Roman"/>
              </w:rPr>
            </w:pPr>
          </w:p>
        </w:tc>
      </w:tr>
      <w:tr w:rsidR="0051121B" w:rsidRPr="0051121B" w:rsidTr="00DE1215">
        <w:trPr>
          <w:trHeight w:val="406"/>
        </w:trPr>
        <w:tc>
          <w:tcPr>
            <w:tcW w:w="3352" w:type="dxa"/>
            <w:shd w:val="clear" w:color="auto" w:fill="auto"/>
          </w:tcPr>
          <w:p w:rsidR="0051121B" w:rsidRPr="0051121B" w:rsidRDefault="0051121B" w:rsidP="00DE1215">
            <w:pPr>
              <w:spacing w:line="304" w:lineRule="exact"/>
              <w:rPr>
                <w:rFonts w:ascii="Times New Roman" w:eastAsia="Times New Roman" w:hAnsi="Times New Roman" w:cs="Times New Roman"/>
              </w:rPr>
            </w:pPr>
            <w:r w:rsidRPr="0051121B">
              <w:rPr>
                <w:rFonts w:ascii="Times New Roman" w:eastAsia="Times New Roman" w:hAnsi="Times New Roman" w:cs="Times New Roman"/>
              </w:rPr>
              <w:t>3ª PARCELA</w:t>
            </w:r>
          </w:p>
        </w:tc>
        <w:tc>
          <w:tcPr>
            <w:tcW w:w="3357" w:type="dxa"/>
            <w:shd w:val="clear" w:color="auto" w:fill="auto"/>
          </w:tcPr>
          <w:p w:rsidR="0051121B" w:rsidRPr="0051121B" w:rsidRDefault="000B7E60" w:rsidP="00DE1215">
            <w:pPr>
              <w:spacing w:line="304" w:lineRule="exact"/>
              <w:jc w:val="center"/>
              <w:rPr>
                <w:rFonts w:ascii="Times New Roman" w:eastAsia="Times New Roman" w:hAnsi="Times New Roman" w:cs="Times New Roman"/>
              </w:rPr>
            </w:pPr>
            <w:r>
              <w:rPr>
                <w:rFonts w:ascii="Times New Roman" w:eastAsia="Times New Roman" w:hAnsi="Times New Roman" w:cs="Times New Roman"/>
              </w:rPr>
              <w:t>12</w:t>
            </w:r>
            <w:r w:rsidR="00D8198E">
              <w:rPr>
                <w:rFonts w:ascii="Times New Roman" w:eastAsia="Times New Roman" w:hAnsi="Times New Roman" w:cs="Times New Roman"/>
              </w:rPr>
              <w:t>.000,00</w:t>
            </w:r>
          </w:p>
        </w:tc>
        <w:tc>
          <w:tcPr>
            <w:tcW w:w="3214" w:type="dxa"/>
            <w:shd w:val="clear" w:color="auto" w:fill="auto"/>
          </w:tcPr>
          <w:p w:rsidR="0051121B" w:rsidRPr="0051121B" w:rsidRDefault="0051121B" w:rsidP="00DE1215">
            <w:pPr>
              <w:spacing w:line="304" w:lineRule="exact"/>
              <w:rPr>
                <w:rFonts w:ascii="Times New Roman" w:eastAsia="Times New Roman" w:hAnsi="Times New Roman" w:cs="Times New Roman"/>
              </w:rPr>
            </w:pPr>
          </w:p>
        </w:tc>
      </w:tr>
    </w:tbl>
    <w:p w:rsidR="0051121B" w:rsidRPr="0051121B" w:rsidRDefault="0051121B" w:rsidP="0051121B">
      <w:pPr>
        <w:spacing w:line="304" w:lineRule="exact"/>
        <w:rPr>
          <w:rFonts w:ascii="Times New Roman" w:eastAsia="Times New Roman" w:hAnsi="Times New Roman" w:cs="Times New Roman"/>
        </w:rPr>
      </w:pPr>
    </w:p>
    <w:p w:rsidR="0051121B" w:rsidRPr="0051121B" w:rsidRDefault="0051121B" w:rsidP="0051121B">
      <w:pPr>
        <w:spacing w:line="304" w:lineRule="exact"/>
        <w:rPr>
          <w:rFonts w:ascii="Times New Roman" w:eastAsia="Times New Roman" w:hAnsi="Times New Roman" w:cs="Times New Roman"/>
        </w:rPr>
      </w:pPr>
    </w:p>
    <w:p w:rsidR="0051121B" w:rsidRPr="0051121B" w:rsidRDefault="0051121B" w:rsidP="0051121B">
      <w:pPr>
        <w:spacing w:line="304" w:lineRule="exact"/>
        <w:rPr>
          <w:rFonts w:ascii="Times New Roman" w:eastAsia="Times New Roman" w:hAnsi="Times New Roman" w:cs="Times New Roman"/>
        </w:rPr>
      </w:pPr>
      <w:r w:rsidRPr="0051121B">
        <w:rPr>
          <w:rFonts w:ascii="Times New Roman" w:eastAsia="Arial" w:hAnsi="Times New Roman" w:cs="Times New Roman"/>
          <w:noProof/>
          <w:lang w:eastAsia="pt-BR"/>
        </w:rPr>
        <w:drawing>
          <wp:anchor distT="0" distB="0" distL="114300" distR="114300" simplePos="0" relativeHeight="251682816" behindDoc="1" locked="0" layoutInCell="0" allowOverlap="1" wp14:anchorId="010129EA" wp14:editId="24B19A33">
            <wp:simplePos x="0" y="0"/>
            <wp:positionH relativeFrom="column">
              <wp:posOffset>6350</wp:posOffset>
            </wp:positionH>
            <wp:positionV relativeFrom="paragraph">
              <wp:posOffset>54610</wp:posOffset>
            </wp:positionV>
            <wp:extent cx="6309360" cy="146494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09360" cy="1464945"/>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306" w:lineRule="exact"/>
        <w:rPr>
          <w:rFonts w:ascii="Times New Roman" w:eastAsia="Times New Roman" w:hAnsi="Times New Roman" w:cs="Times New Roman"/>
        </w:rPr>
      </w:pPr>
      <w:r w:rsidRPr="0051121B">
        <w:rPr>
          <w:rFonts w:ascii="Times New Roman" w:eastAsia="Arial" w:hAnsi="Times New Roman" w:cs="Times New Roman"/>
          <w:noProof/>
          <w:lang w:eastAsia="pt-BR"/>
        </w:rPr>
        <w:drawing>
          <wp:anchor distT="0" distB="0" distL="114300" distR="114300" simplePos="0" relativeHeight="251685888" behindDoc="1" locked="0" layoutInCell="0" allowOverlap="1" wp14:anchorId="4C75661A" wp14:editId="4EDAD50A">
            <wp:simplePos x="0" y="0"/>
            <wp:positionH relativeFrom="column">
              <wp:posOffset>-121589</wp:posOffset>
            </wp:positionH>
            <wp:positionV relativeFrom="paragraph">
              <wp:posOffset>58503</wp:posOffset>
            </wp:positionV>
            <wp:extent cx="6440557" cy="2742433"/>
            <wp:effectExtent l="0" t="0" r="0" b="127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8301" cy="2741472"/>
                    </a:xfrm>
                    <a:prstGeom prst="rect">
                      <a:avLst/>
                    </a:prstGeom>
                    <a:noFill/>
                  </pic:spPr>
                </pic:pic>
              </a:graphicData>
            </a:graphic>
            <wp14:sizeRelH relativeFrom="page">
              <wp14:pctWidth>0</wp14:pctWidth>
            </wp14:sizeRelH>
            <wp14:sizeRelV relativeFrom="page">
              <wp14:pctHeight>0</wp14:pctHeight>
            </wp14:sizeRelV>
          </wp:anchor>
        </w:drawing>
      </w:r>
      <w:r w:rsidRPr="0051121B">
        <w:rPr>
          <w:rFonts w:ascii="Times New Roman" w:eastAsia="Arial" w:hAnsi="Times New Roman" w:cs="Times New Roman"/>
          <w:noProof/>
          <w:lang w:eastAsia="pt-BR"/>
        </w:rPr>
        <w:drawing>
          <wp:anchor distT="0" distB="0" distL="114300" distR="114300" simplePos="0" relativeHeight="251684864" behindDoc="1" locked="0" layoutInCell="0" allowOverlap="1" wp14:anchorId="3C2BBDD8" wp14:editId="751EDFCE">
            <wp:simplePos x="0" y="0"/>
            <wp:positionH relativeFrom="column">
              <wp:posOffset>6350</wp:posOffset>
            </wp:positionH>
            <wp:positionV relativeFrom="paragraph">
              <wp:posOffset>54610</wp:posOffset>
            </wp:positionV>
            <wp:extent cx="6309360" cy="25101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09360" cy="2510155"/>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0" w:lineRule="atLeast"/>
        <w:ind w:left="2600"/>
        <w:rPr>
          <w:rFonts w:ascii="Times New Roman" w:eastAsia="Arial" w:hAnsi="Times New Roman" w:cs="Times New Roman"/>
          <w:b/>
        </w:rPr>
      </w:pPr>
      <w:r w:rsidRPr="0051121B">
        <w:rPr>
          <w:rFonts w:ascii="Times New Roman" w:eastAsia="Arial" w:hAnsi="Times New Roman" w:cs="Times New Roman"/>
          <w:b/>
        </w:rPr>
        <w:t>PLANO DE APLICAÇÃO – Despesa por Natureza *</w:t>
      </w:r>
    </w:p>
    <w:p w:rsidR="0051121B" w:rsidRPr="0051121B" w:rsidRDefault="0051121B" w:rsidP="0051121B">
      <w:pPr>
        <w:spacing w:line="10" w:lineRule="exact"/>
        <w:rPr>
          <w:rFonts w:ascii="Times New Roman" w:eastAsia="Times New Roman" w:hAnsi="Times New Roman" w:cs="Times New Roman"/>
        </w:rPr>
      </w:pPr>
    </w:p>
    <w:p w:rsidR="0051121B" w:rsidRPr="0051121B" w:rsidRDefault="0051121B" w:rsidP="0051121B">
      <w:pPr>
        <w:tabs>
          <w:tab w:val="left" w:pos="6860"/>
        </w:tabs>
        <w:spacing w:line="0" w:lineRule="atLeast"/>
        <w:ind w:left="80"/>
        <w:rPr>
          <w:rFonts w:ascii="Times New Roman" w:eastAsia="Arial" w:hAnsi="Times New Roman" w:cs="Times New Roman"/>
          <w:b/>
          <w:i/>
        </w:rPr>
      </w:pPr>
      <w:r w:rsidRPr="0051121B">
        <w:rPr>
          <w:rFonts w:ascii="Times New Roman" w:eastAsia="Arial" w:hAnsi="Times New Roman" w:cs="Times New Roman"/>
          <w:b/>
          <w:i/>
        </w:rPr>
        <w:t>32 – Natureza Despesa</w:t>
      </w:r>
      <w:r w:rsidRPr="0051121B">
        <w:rPr>
          <w:rFonts w:ascii="Times New Roman" w:eastAsia="Times New Roman" w:hAnsi="Times New Roman" w:cs="Times New Roman"/>
        </w:rPr>
        <w:tab/>
      </w:r>
      <w:r w:rsidRPr="0051121B">
        <w:rPr>
          <w:rFonts w:ascii="Times New Roman" w:eastAsia="Arial" w:hAnsi="Times New Roman" w:cs="Times New Roman"/>
          <w:b/>
          <w:i/>
        </w:rPr>
        <w:t>33 – Valor</w:t>
      </w:r>
    </w:p>
    <w:p w:rsidR="0051121B" w:rsidRPr="0051121B" w:rsidRDefault="0051121B" w:rsidP="0051121B">
      <w:pPr>
        <w:spacing w:line="92"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lastRenderedPageBreak/>
        <w:t>Despesa com Pessoal (Salários e Encargos)</w:t>
      </w:r>
    </w:p>
    <w:p w:rsidR="0051121B" w:rsidRPr="0051121B" w:rsidRDefault="0051121B" w:rsidP="0051121B">
      <w:pPr>
        <w:spacing w:line="172"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Serviços de Terceiros – Pessoa Jurídica</w:t>
      </w:r>
    </w:p>
    <w:p w:rsidR="0051121B" w:rsidRPr="0051121B" w:rsidRDefault="0051121B" w:rsidP="0051121B">
      <w:pPr>
        <w:spacing w:line="172"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Serviços de Terceiros – Pessoa Física</w:t>
      </w:r>
    </w:p>
    <w:p w:rsidR="0051121B" w:rsidRPr="0051121B" w:rsidRDefault="0051121B" w:rsidP="0051121B">
      <w:pPr>
        <w:spacing w:line="169"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Material de Consumo (inclusive esportivo e de escritório)</w:t>
      </w:r>
    </w:p>
    <w:p w:rsidR="0051121B" w:rsidRPr="0051121B" w:rsidRDefault="0051121B" w:rsidP="0051121B">
      <w:pPr>
        <w:spacing w:line="172"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Material Promocional (inclusive gráfico e destinados à distribuição)</w:t>
      </w:r>
    </w:p>
    <w:p w:rsidR="0051121B" w:rsidRPr="0051121B" w:rsidRDefault="0051121B" w:rsidP="0051121B">
      <w:pPr>
        <w:spacing w:line="172" w:lineRule="exact"/>
        <w:rPr>
          <w:rFonts w:ascii="Times New Roman" w:eastAsia="Times New Roman" w:hAnsi="Times New Roman" w:cs="Times New Roman"/>
        </w:rPr>
      </w:pPr>
    </w:p>
    <w:p w:rsidR="0051121B" w:rsidRPr="0051121B" w:rsidRDefault="0051121B" w:rsidP="00D0375C">
      <w:pPr>
        <w:tabs>
          <w:tab w:val="left" w:pos="3930"/>
        </w:tabs>
        <w:spacing w:line="239" w:lineRule="auto"/>
        <w:ind w:left="80"/>
        <w:rPr>
          <w:rFonts w:ascii="Times New Roman" w:eastAsia="Arial" w:hAnsi="Times New Roman" w:cs="Times New Roman"/>
        </w:rPr>
      </w:pPr>
      <w:r w:rsidRPr="0051121B">
        <w:rPr>
          <w:rFonts w:ascii="Times New Roman" w:eastAsia="Arial" w:hAnsi="Times New Roman" w:cs="Times New Roman"/>
        </w:rPr>
        <w:t>Obras e Reformas</w:t>
      </w:r>
      <w:r w:rsidR="00D0375C">
        <w:rPr>
          <w:rFonts w:ascii="Times New Roman" w:eastAsia="Arial" w:hAnsi="Times New Roman" w:cs="Times New Roman"/>
        </w:rPr>
        <w:tab/>
      </w:r>
    </w:p>
    <w:p w:rsidR="0051121B" w:rsidRPr="0051121B" w:rsidRDefault="00D0375C" w:rsidP="00D0375C">
      <w:pPr>
        <w:tabs>
          <w:tab w:val="left" w:pos="4260"/>
        </w:tabs>
        <w:spacing w:line="169" w:lineRule="exact"/>
        <w:rPr>
          <w:rFonts w:ascii="Times New Roman" w:eastAsia="Times New Roman" w:hAnsi="Times New Roman" w:cs="Times New Roman"/>
        </w:rPr>
      </w:pPr>
      <w:r>
        <w:rPr>
          <w:rFonts w:ascii="Times New Roman" w:eastAsia="Times New Roman" w:hAnsi="Times New Roman" w:cs="Times New Roman"/>
        </w:rPr>
        <w:tab/>
      </w: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Aquisição de Materiais e Equipamentos Permanentes</w:t>
      </w:r>
    </w:p>
    <w:p w:rsidR="0051121B" w:rsidRPr="0051121B" w:rsidRDefault="0051121B" w:rsidP="0051121B">
      <w:pPr>
        <w:spacing w:line="172" w:lineRule="exact"/>
        <w:rPr>
          <w:rFonts w:ascii="Times New Roman" w:eastAsia="Times New Roman" w:hAnsi="Times New Roman" w:cs="Times New Roman"/>
        </w:rPr>
      </w:pPr>
    </w:p>
    <w:p w:rsidR="0051121B" w:rsidRPr="0051121B" w:rsidRDefault="0051121B" w:rsidP="0051121B">
      <w:pPr>
        <w:spacing w:line="239" w:lineRule="auto"/>
        <w:ind w:left="80"/>
        <w:rPr>
          <w:rFonts w:ascii="Times New Roman" w:eastAsia="Arial" w:hAnsi="Times New Roman" w:cs="Times New Roman"/>
        </w:rPr>
      </w:pPr>
      <w:r w:rsidRPr="0051121B">
        <w:rPr>
          <w:rFonts w:ascii="Times New Roman" w:eastAsia="Arial" w:hAnsi="Times New Roman" w:cs="Times New Roman"/>
        </w:rPr>
        <w:t xml:space="preserve">Taxas, Impostos e </w:t>
      </w:r>
      <w:r w:rsidR="00340E4B" w:rsidRPr="0051121B">
        <w:rPr>
          <w:rFonts w:ascii="Times New Roman" w:eastAsia="Arial" w:hAnsi="Times New Roman" w:cs="Times New Roman"/>
        </w:rPr>
        <w:t>Contribuições.</w:t>
      </w:r>
    </w:p>
    <w:p w:rsidR="0051121B" w:rsidRPr="0051121B" w:rsidRDefault="0051121B" w:rsidP="0051121B">
      <w:pPr>
        <w:spacing w:line="138" w:lineRule="exact"/>
        <w:rPr>
          <w:rFonts w:ascii="Times New Roman" w:eastAsia="Times New Roman" w:hAnsi="Times New Roman" w:cs="Times New Roman"/>
        </w:rPr>
      </w:pPr>
    </w:p>
    <w:p w:rsidR="0051121B" w:rsidRPr="0051121B" w:rsidRDefault="0051121B" w:rsidP="0051121B">
      <w:pPr>
        <w:spacing w:line="188" w:lineRule="auto"/>
        <w:ind w:left="20" w:right="20"/>
        <w:jc w:val="both"/>
        <w:rPr>
          <w:rFonts w:ascii="Times New Roman" w:eastAsia="Arial" w:hAnsi="Times New Roman" w:cs="Times New Roman"/>
          <w:i/>
        </w:rPr>
      </w:pPr>
      <w:r w:rsidRPr="0051121B">
        <w:rPr>
          <w:rFonts w:ascii="Times New Roman" w:eastAsia="Arial" w:hAnsi="Times New Roman" w:cs="Times New Roman"/>
          <w:i/>
        </w:rPr>
        <w:t>* Se necessário, para melhor detalhamento, fica facultado apresentação do Plano de Aplicação em anexo. No caso de obras e reformas, deve ser apresentado orçamento detalhado com memorial descrito contendo quantitativos e metragens.</w:t>
      </w:r>
    </w:p>
    <w:p w:rsidR="0051121B" w:rsidRPr="0051121B" w:rsidRDefault="0051121B" w:rsidP="0051121B">
      <w:pPr>
        <w:spacing w:line="188" w:lineRule="auto"/>
        <w:ind w:left="20" w:right="20"/>
        <w:jc w:val="both"/>
        <w:rPr>
          <w:rFonts w:ascii="Times New Roman" w:eastAsia="Arial" w:hAnsi="Times New Roman" w:cs="Times New Roman"/>
          <w:i/>
        </w:rPr>
        <w:sectPr w:rsidR="0051121B" w:rsidRPr="0051121B" w:rsidSect="00192AF0">
          <w:pgSz w:w="11900" w:h="16841"/>
          <w:pgMar w:top="954" w:right="1180" w:bottom="1005" w:left="780" w:header="0" w:footer="1093" w:gutter="0"/>
          <w:cols w:space="0" w:equalWidth="0">
            <w:col w:w="99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0"/>
        <w:gridCol w:w="6320"/>
        <w:gridCol w:w="60"/>
        <w:gridCol w:w="2420"/>
        <w:gridCol w:w="980"/>
        <w:gridCol w:w="100"/>
      </w:tblGrid>
      <w:tr w:rsidR="0051121B" w:rsidRPr="0051121B" w:rsidTr="00DE1215">
        <w:trPr>
          <w:trHeight w:val="49"/>
        </w:trPr>
        <w:tc>
          <w:tcPr>
            <w:tcW w:w="80" w:type="dxa"/>
            <w:tcBorders>
              <w:top w:val="single" w:sz="8" w:space="0" w:color="auto"/>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bookmarkStart w:id="4" w:name="page6"/>
            <w:bookmarkEnd w:id="4"/>
          </w:p>
        </w:tc>
        <w:tc>
          <w:tcPr>
            <w:tcW w:w="63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right="14"/>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GOVERNO DO ESTADO DE ALAGOAS</w:t>
            </w:r>
          </w:p>
        </w:tc>
        <w:tc>
          <w:tcPr>
            <w:tcW w:w="6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val="restart"/>
            <w:tcBorders>
              <w:top w:val="single" w:sz="8" w:space="0" w:color="auto"/>
              <w:right w:val="single" w:sz="8" w:space="0" w:color="auto"/>
            </w:tcBorders>
            <w:shd w:val="clear" w:color="auto" w:fill="CCCCCC"/>
            <w:vAlign w:val="bottom"/>
          </w:tcPr>
          <w:p w:rsidR="0051121B" w:rsidRPr="0051121B" w:rsidRDefault="0051121B" w:rsidP="00DE1215">
            <w:pPr>
              <w:spacing w:line="0" w:lineRule="atLeast"/>
              <w:ind w:left="580"/>
              <w:rPr>
                <w:rFonts w:ascii="Times New Roman" w:eastAsia="Arial" w:hAnsi="Times New Roman" w:cs="Times New Roman"/>
              </w:rPr>
            </w:pPr>
            <w:r w:rsidRPr="0051121B">
              <w:rPr>
                <w:rFonts w:ascii="Times New Roman" w:eastAsia="Arial" w:hAnsi="Times New Roman" w:cs="Times New Roman"/>
              </w:rPr>
              <w:t>PROCESSO N-</w:t>
            </w:r>
          </w:p>
        </w:tc>
        <w:tc>
          <w:tcPr>
            <w:tcW w:w="980" w:type="dxa"/>
            <w:tcBorders>
              <w:top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64"/>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vMerge/>
            <w:tcBorders>
              <w:bottom w:val="single" w:sz="8" w:space="0" w:color="auto"/>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116"/>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vMerge/>
            <w:tcBorders>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lef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right w:val="single" w:sz="8" w:space="0" w:color="auto"/>
            </w:tcBorders>
            <w:shd w:val="clear" w:color="auto" w:fill="CCCCCC"/>
            <w:vAlign w:val="bottom"/>
          </w:tcPr>
          <w:p w:rsidR="0051121B" w:rsidRPr="0051121B" w:rsidRDefault="0051121B" w:rsidP="00DE1215">
            <w:pPr>
              <w:spacing w:line="226" w:lineRule="exact"/>
              <w:jc w:val="center"/>
              <w:rPr>
                <w:rFonts w:ascii="Times New Roman" w:eastAsia="Arial" w:hAnsi="Times New Roman" w:cs="Times New Roman"/>
                <w:b/>
                <w:highlight w:val="lightGray"/>
              </w:rPr>
            </w:pPr>
            <w:r w:rsidRPr="0051121B">
              <w:rPr>
                <w:rFonts w:ascii="Times New Roman" w:eastAsia="Arial" w:hAnsi="Times New Roman" w:cs="Times New Roman"/>
                <w:b/>
                <w:highlight w:val="lightGray"/>
              </w:rPr>
              <w:t>SECRETARIA DE ESTADO DE ESPORTE, LAZER E JUVENTUDE</w:t>
            </w:r>
          </w:p>
        </w:tc>
        <w:tc>
          <w:tcPr>
            <w:tcW w:w="60" w:type="dxa"/>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right w:val="single" w:sz="8" w:space="0" w:color="auto"/>
            </w:tcBorders>
            <w:shd w:val="clear" w:color="auto" w:fill="auto"/>
            <w:vAlign w:val="bottom"/>
          </w:tcPr>
          <w:p w:rsidR="0051121B" w:rsidRPr="0051121B" w:rsidRDefault="009B1B33" w:rsidP="00DE1215">
            <w:pPr>
              <w:spacing w:line="0" w:lineRule="atLeast"/>
              <w:jc w:val="center"/>
              <w:rPr>
                <w:rFonts w:ascii="Times New Roman" w:eastAsia="Times New Roman" w:hAnsi="Times New Roman" w:cs="Times New Roman"/>
              </w:rPr>
            </w:pPr>
            <w:r w:rsidRPr="0051121B">
              <w:rPr>
                <w:rFonts w:ascii="Times New Roman" w:eastAsia="Times New Roman" w:hAnsi="Times New Roman" w:cs="Times New Roman"/>
              </w:rPr>
              <w:t xml:space="preserve">36000 </w:t>
            </w:r>
            <w:r>
              <w:rPr>
                <w:rFonts w:ascii="Times New Roman" w:eastAsia="Times New Roman" w:hAnsi="Times New Roman" w:cs="Times New Roman"/>
              </w:rPr>
              <w:t>00001428/2017</w:t>
            </w:r>
          </w:p>
        </w:tc>
        <w:tc>
          <w:tcPr>
            <w:tcW w:w="980" w:type="dxa"/>
            <w:shd w:val="clear" w:color="auto" w:fill="CCCCCC"/>
            <w:vAlign w:val="bottom"/>
          </w:tcPr>
          <w:p w:rsidR="0051121B" w:rsidRPr="0051121B" w:rsidRDefault="0051121B" w:rsidP="00DE1215">
            <w:pPr>
              <w:spacing w:line="409" w:lineRule="exact"/>
              <w:ind w:right="120"/>
              <w:jc w:val="right"/>
              <w:rPr>
                <w:rFonts w:ascii="Times New Roman" w:eastAsia="Arial" w:hAnsi="Times New Roman" w:cs="Times New Roman"/>
                <w:b/>
              </w:rPr>
            </w:pPr>
            <w:r w:rsidRPr="0051121B">
              <w:rPr>
                <w:rFonts w:ascii="Times New Roman" w:eastAsia="Arial" w:hAnsi="Times New Roman" w:cs="Times New Roman"/>
                <w:b/>
              </w:rPr>
              <w:t>05</w:t>
            </w:r>
          </w:p>
        </w:tc>
        <w:tc>
          <w:tcPr>
            <w:tcW w:w="100" w:type="dxa"/>
            <w:tcBorders>
              <w:left w:val="single" w:sz="8" w:space="0" w:color="CCCCCC"/>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93"/>
        </w:trPr>
        <w:tc>
          <w:tcPr>
            <w:tcW w:w="80" w:type="dxa"/>
            <w:tcBorders>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r w:rsidR="0051121B" w:rsidRPr="0051121B" w:rsidTr="00DE1215">
        <w:trPr>
          <w:trHeight w:val="227"/>
        </w:trPr>
        <w:tc>
          <w:tcPr>
            <w:tcW w:w="80" w:type="dxa"/>
            <w:tcBorders>
              <w:top w:val="single" w:sz="8" w:space="0" w:color="CCCCCC"/>
              <w:left w:val="single" w:sz="8" w:space="0" w:color="auto"/>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63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537D69">
            <w:pPr>
              <w:spacing w:line="208" w:lineRule="exact"/>
              <w:jc w:val="center"/>
              <w:rPr>
                <w:rFonts w:ascii="Times New Roman" w:eastAsia="Arial" w:hAnsi="Times New Roman" w:cs="Times New Roman"/>
                <w:w w:val="99"/>
              </w:rPr>
            </w:pPr>
          </w:p>
        </w:tc>
        <w:tc>
          <w:tcPr>
            <w:tcW w:w="6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2420" w:type="dxa"/>
            <w:tcBorders>
              <w:top w:val="single" w:sz="8" w:space="0" w:color="CCCCCC"/>
              <w:bottom w:val="single" w:sz="8" w:space="0" w:color="CCCCCC"/>
              <w:right w:val="single" w:sz="8" w:space="0" w:color="auto"/>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980" w:type="dxa"/>
            <w:tcBorders>
              <w:top w:val="single" w:sz="8" w:space="0" w:color="CCCCCC"/>
              <w:bottom w:val="single" w:sz="8" w:space="0" w:color="CCCCCC"/>
            </w:tcBorders>
            <w:shd w:val="clear" w:color="auto" w:fill="CCCCCC"/>
            <w:vAlign w:val="bottom"/>
          </w:tcPr>
          <w:p w:rsidR="0051121B" w:rsidRPr="0051121B" w:rsidRDefault="0051121B" w:rsidP="00DE1215">
            <w:pPr>
              <w:spacing w:line="0" w:lineRule="atLeast"/>
              <w:rPr>
                <w:rFonts w:ascii="Times New Roman" w:eastAsia="Times New Roman" w:hAnsi="Times New Roman" w:cs="Times New Roman"/>
              </w:rPr>
            </w:pPr>
          </w:p>
        </w:tc>
        <w:tc>
          <w:tcPr>
            <w:tcW w:w="100" w:type="dxa"/>
            <w:tcBorders>
              <w:top w:val="single" w:sz="8" w:space="0" w:color="auto"/>
              <w:left w:val="single" w:sz="8" w:space="0" w:color="CCCCCC"/>
              <w:bottom w:val="single" w:sz="8" w:space="0" w:color="auto"/>
              <w:right w:val="single" w:sz="8" w:space="0" w:color="auto"/>
            </w:tcBorders>
            <w:shd w:val="clear" w:color="auto" w:fill="000000"/>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200" w:lineRule="exact"/>
        <w:rPr>
          <w:rFonts w:ascii="Times New Roman" w:eastAsia="Times New Roman" w:hAnsi="Times New Roman" w:cs="Times New Roman"/>
        </w:rPr>
      </w:pPr>
      <w:r w:rsidRPr="0051121B">
        <w:rPr>
          <w:rFonts w:ascii="Times New Roman" w:eastAsia="Times New Roman" w:hAnsi="Times New Roman" w:cs="Times New Roman"/>
          <w:noProof/>
          <w:lang w:eastAsia="pt-BR"/>
        </w:rPr>
        <w:drawing>
          <wp:anchor distT="0" distB="0" distL="114300" distR="114300" simplePos="0" relativeHeight="251686912" behindDoc="1" locked="0" layoutInCell="0" allowOverlap="1" wp14:anchorId="3DD2FB37" wp14:editId="61FC34FC">
            <wp:simplePos x="0" y="0"/>
            <wp:positionH relativeFrom="column">
              <wp:posOffset>6350</wp:posOffset>
            </wp:positionH>
            <wp:positionV relativeFrom="paragraph">
              <wp:posOffset>137795</wp:posOffset>
            </wp:positionV>
            <wp:extent cx="6309360" cy="3060700"/>
            <wp:effectExtent l="0" t="0" r="0" b="635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9360" cy="3060700"/>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249" w:lineRule="exact"/>
        <w:rPr>
          <w:rFonts w:ascii="Times New Roman" w:eastAsia="Times New Roman" w:hAnsi="Times New Roman" w:cs="Times New Roman"/>
        </w:rPr>
      </w:pPr>
    </w:p>
    <w:p w:rsidR="00D0375C" w:rsidRDefault="00D0375C" w:rsidP="0051121B">
      <w:pPr>
        <w:spacing w:line="239" w:lineRule="auto"/>
        <w:ind w:left="1360"/>
        <w:rPr>
          <w:rFonts w:ascii="Times New Roman" w:eastAsia="Arial" w:hAnsi="Times New Roman" w:cs="Times New Roman"/>
          <w:b/>
        </w:rPr>
      </w:pPr>
    </w:p>
    <w:p w:rsidR="0051121B" w:rsidRPr="0051121B" w:rsidRDefault="0051121B" w:rsidP="0051121B">
      <w:pPr>
        <w:spacing w:line="239" w:lineRule="auto"/>
        <w:ind w:left="1360"/>
        <w:rPr>
          <w:rFonts w:ascii="Times New Roman" w:eastAsia="Arial" w:hAnsi="Times New Roman" w:cs="Times New Roman"/>
          <w:b/>
        </w:rPr>
      </w:pPr>
      <w:r w:rsidRPr="0051121B">
        <w:rPr>
          <w:rFonts w:ascii="Times New Roman" w:eastAsia="Arial" w:hAnsi="Times New Roman" w:cs="Times New Roman"/>
          <w:b/>
        </w:rPr>
        <w:t>DECLARAÇÕES OBRIGATÓRIAS INTEGRANTES DO PROJETO ESPORTIVO</w:t>
      </w:r>
    </w:p>
    <w:p w:rsidR="0051121B" w:rsidRPr="0051121B" w:rsidRDefault="0051121B" w:rsidP="0051121B">
      <w:pPr>
        <w:spacing w:line="358" w:lineRule="exact"/>
        <w:rPr>
          <w:rFonts w:ascii="Times New Roman" w:eastAsia="Times New Roman" w:hAnsi="Times New Roman" w:cs="Times New Roman"/>
        </w:rPr>
      </w:pPr>
    </w:p>
    <w:p w:rsidR="0051121B" w:rsidRPr="0051121B" w:rsidRDefault="0051121B" w:rsidP="0051121B">
      <w:pPr>
        <w:numPr>
          <w:ilvl w:val="0"/>
          <w:numId w:val="16"/>
        </w:numPr>
        <w:tabs>
          <w:tab w:val="left" w:pos="720"/>
        </w:tabs>
        <w:spacing w:line="224" w:lineRule="auto"/>
        <w:ind w:left="720" w:right="200" w:hanging="523"/>
        <w:jc w:val="both"/>
        <w:rPr>
          <w:rFonts w:ascii="Times New Roman" w:eastAsia="Arial" w:hAnsi="Times New Roman" w:cs="Times New Roman"/>
        </w:rPr>
      </w:pPr>
      <w:r w:rsidRPr="0051121B">
        <w:rPr>
          <w:rFonts w:ascii="Times New Roman" w:eastAsia="Arial" w:hAnsi="Times New Roman" w:cs="Times New Roman"/>
        </w:rPr>
        <w:t>Declaro que a execução do Projeto Esportivo aprovado será no Município _____________________, no Estado do ALAGOAS, sendo obrigatória a veiculação do nome e símbolos oficiais do Estado do ALAGOAS em todo o material de apresentação e divulgação do Projeto incentivado.</w:t>
      </w:r>
    </w:p>
    <w:p w:rsidR="0051121B" w:rsidRPr="0051121B" w:rsidRDefault="0051121B" w:rsidP="0051121B">
      <w:pPr>
        <w:spacing w:line="275" w:lineRule="exact"/>
        <w:rPr>
          <w:rFonts w:ascii="Times New Roman" w:eastAsia="Times New Roman" w:hAnsi="Times New Roman" w:cs="Times New Roman"/>
        </w:rPr>
      </w:pPr>
    </w:p>
    <w:p w:rsidR="0051121B" w:rsidRPr="0051121B" w:rsidRDefault="0051121B" w:rsidP="0051121B">
      <w:pPr>
        <w:numPr>
          <w:ilvl w:val="0"/>
          <w:numId w:val="17"/>
        </w:numPr>
        <w:tabs>
          <w:tab w:val="left" w:pos="720"/>
        </w:tabs>
        <w:spacing w:line="217" w:lineRule="auto"/>
        <w:ind w:left="720" w:right="200" w:hanging="523"/>
        <w:jc w:val="both"/>
        <w:rPr>
          <w:rFonts w:ascii="Times New Roman" w:eastAsia="Arial" w:hAnsi="Times New Roman" w:cs="Times New Roman"/>
        </w:rPr>
      </w:pPr>
      <w:r w:rsidRPr="0051121B">
        <w:rPr>
          <w:rFonts w:ascii="Times New Roman" w:eastAsia="Arial" w:hAnsi="Times New Roman" w:cs="Times New Roman"/>
        </w:rPr>
        <w:t>Declaro que todas as informações aqui prestadas, tanto no Projeto e/ou seus anexos são verdadeiras e de minha responsabilidade e podem, a qualquer momento, ser comprovadas.</w:t>
      </w:r>
    </w:p>
    <w:p w:rsidR="0051121B" w:rsidRPr="0051121B" w:rsidRDefault="0051121B" w:rsidP="0051121B">
      <w:pPr>
        <w:spacing w:line="275" w:lineRule="exact"/>
        <w:rPr>
          <w:rFonts w:ascii="Times New Roman" w:eastAsia="Times New Roman" w:hAnsi="Times New Roman" w:cs="Times New Roman"/>
        </w:rPr>
      </w:pPr>
    </w:p>
    <w:p w:rsidR="0051121B" w:rsidRPr="0051121B" w:rsidRDefault="0051121B" w:rsidP="0051121B">
      <w:pPr>
        <w:numPr>
          <w:ilvl w:val="0"/>
          <w:numId w:val="18"/>
        </w:numPr>
        <w:tabs>
          <w:tab w:val="left" w:pos="720"/>
        </w:tabs>
        <w:spacing w:line="217" w:lineRule="auto"/>
        <w:ind w:left="720" w:right="180" w:hanging="523"/>
        <w:jc w:val="both"/>
        <w:rPr>
          <w:rFonts w:ascii="Times New Roman" w:eastAsia="Arial" w:hAnsi="Times New Roman" w:cs="Times New Roman"/>
        </w:rPr>
      </w:pPr>
      <w:r w:rsidRPr="0051121B">
        <w:rPr>
          <w:rFonts w:ascii="Times New Roman" w:eastAsia="Arial" w:hAnsi="Times New Roman" w:cs="Times New Roman"/>
        </w:rPr>
        <w:t>Declaro estar ciente de que deverei fornecer para a SECRETARIA DE ESTADO DO ESPORTE, LAZER E JUVENTUDE - SELAJ todo o material publicitário e promocional.</w:t>
      </w:r>
    </w:p>
    <w:p w:rsidR="0051121B" w:rsidRPr="0051121B" w:rsidRDefault="0051121B" w:rsidP="0051121B">
      <w:pPr>
        <w:spacing w:line="273" w:lineRule="exact"/>
        <w:rPr>
          <w:rFonts w:ascii="Times New Roman" w:eastAsia="Times New Roman" w:hAnsi="Times New Roman" w:cs="Times New Roman"/>
        </w:rPr>
      </w:pPr>
    </w:p>
    <w:p w:rsidR="0051121B" w:rsidRPr="0051121B" w:rsidRDefault="0051121B" w:rsidP="0051121B">
      <w:pPr>
        <w:tabs>
          <w:tab w:val="left" w:pos="700"/>
        </w:tabs>
        <w:spacing w:line="230" w:lineRule="auto"/>
        <w:ind w:left="720" w:right="180" w:hanging="519"/>
        <w:jc w:val="both"/>
        <w:rPr>
          <w:rFonts w:ascii="Times New Roman" w:eastAsia="Arial" w:hAnsi="Times New Roman" w:cs="Times New Roman"/>
        </w:rPr>
      </w:pPr>
      <w:proofErr w:type="gramStart"/>
      <w:r w:rsidRPr="0051121B">
        <w:rPr>
          <w:rFonts w:ascii="Times New Roman" w:eastAsia="Arial" w:hAnsi="Times New Roman" w:cs="Times New Roman"/>
        </w:rPr>
        <w:t>IV.</w:t>
      </w:r>
      <w:r w:rsidRPr="0051121B">
        <w:rPr>
          <w:rFonts w:ascii="Times New Roman" w:eastAsia="Times New Roman" w:hAnsi="Times New Roman" w:cs="Times New Roman"/>
        </w:rPr>
        <w:tab/>
      </w:r>
      <w:r w:rsidRPr="0051121B">
        <w:rPr>
          <w:rFonts w:ascii="Times New Roman" w:eastAsia="Arial" w:hAnsi="Times New Roman" w:cs="Times New Roman"/>
        </w:rPr>
        <w:t>Declaro</w:t>
      </w:r>
      <w:proofErr w:type="gramEnd"/>
      <w:r w:rsidRPr="0051121B">
        <w:rPr>
          <w:rFonts w:ascii="Times New Roman" w:eastAsia="Arial" w:hAnsi="Times New Roman" w:cs="Times New Roman"/>
        </w:rPr>
        <w:t xml:space="preserve"> estar ciente que, ao término do Projeto Esportivo, apresentarei à SECRETARIA DE ESTADO DO ESPORTE, LAZER E JUVENTUDE - SELAJ, detalhada prestação de contas dos recursos recebidos e dispêndios, através de balancete contábil, comprovação por faturas, notas fiscais ou recibos de cada pagamento efetuado e demonstrativos de receitas vindos de recursos próprios referente à contrapartida.</w:t>
      </w:r>
    </w:p>
    <w:p w:rsidR="0051121B" w:rsidRPr="0051121B" w:rsidRDefault="0051121B" w:rsidP="0051121B">
      <w:pPr>
        <w:spacing w:line="200" w:lineRule="exact"/>
        <w:rPr>
          <w:rFonts w:ascii="Times New Roman" w:eastAsia="Times New Roman" w:hAnsi="Times New Roman" w:cs="Times New Roman"/>
        </w:rPr>
      </w:pPr>
      <w:r w:rsidRPr="0051121B">
        <w:rPr>
          <w:rFonts w:ascii="Times New Roman" w:eastAsia="Arial" w:hAnsi="Times New Roman" w:cs="Times New Roman"/>
          <w:noProof/>
          <w:lang w:eastAsia="pt-BR"/>
        </w:rPr>
        <mc:AlternateContent>
          <mc:Choice Requires="wps">
            <w:drawing>
              <wp:anchor distT="0" distB="0" distL="114300" distR="114300" simplePos="0" relativeHeight="251687936" behindDoc="1" locked="0" layoutInCell="0" allowOverlap="1" wp14:anchorId="238996BE" wp14:editId="7068BFC7">
                <wp:simplePos x="0" y="0"/>
                <wp:positionH relativeFrom="column">
                  <wp:posOffset>5715</wp:posOffset>
                </wp:positionH>
                <wp:positionV relativeFrom="paragraph">
                  <wp:posOffset>377190</wp:posOffset>
                </wp:positionV>
                <wp:extent cx="6309360" cy="0"/>
                <wp:effectExtent l="5715" t="9525" r="9525" b="952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85AE" id="Conector reto 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7pt" to="497.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" o:allowincell="f" strokeweight=".16931mm"/>
            </w:pict>
          </mc:Fallback>
        </mc:AlternateContent>
      </w:r>
      <w:r w:rsidRPr="0051121B">
        <w:rPr>
          <w:rFonts w:ascii="Times New Roman" w:eastAsia="Arial" w:hAnsi="Times New Roman" w:cs="Times New Roman"/>
          <w:noProof/>
          <w:lang w:eastAsia="pt-BR"/>
        </w:rPr>
        <w:drawing>
          <wp:anchor distT="0" distB="0" distL="114300" distR="114300" simplePos="0" relativeHeight="251688960" behindDoc="1" locked="0" layoutInCell="0" allowOverlap="1" wp14:anchorId="7D921D71" wp14:editId="69806478">
            <wp:simplePos x="0" y="0"/>
            <wp:positionH relativeFrom="column">
              <wp:posOffset>6350</wp:posOffset>
            </wp:positionH>
            <wp:positionV relativeFrom="paragraph">
              <wp:posOffset>467360</wp:posOffset>
            </wp:positionV>
            <wp:extent cx="6309360" cy="565150"/>
            <wp:effectExtent l="0" t="0" r="0" b="635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565150"/>
                    </a:xfrm>
                    <a:prstGeom prst="rect">
                      <a:avLst/>
                    </a:prstGeom>
                    <a:noFill/>
                  </pic:spPr>
                </pic:pic>
              </a:graphicData>
            </a:graphic>
            <wp14:sizeRelH relativeFrom="page">
              <wp14:pctWidth>0</wp14:pctWidth>
            </wp14:sizeRelH>
            <wp14:sizeRelV relativeFrom="page">
              <wp14:pctHeight>0</wp14:pctHeight>
            </wp14:sizeRelV>
          </wp:anchor>
        </w:drawing>
      </w: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341" w:lineRule="exact"/>
        <w:rPr>
          <w:rFonts w:ascii="Times New Roman" w:eastAsia="Times New Roman" w:hAnsi="Times New Roman" w:cs="Times New Roman"/>
        </w:rPr>
      </w:pPr>
    </w:p>
    <w:p w:rsidR="0051121B" w:rsidRPr="0051121B" w:rsidRDefault="0051121B" w:rsidP="0051121B">
      <w:pPr>
        <w:spacing w:line="239" w:lineRule="auto"/>
        <w:ind w:left="3420"/>
        <w:rPr>
          <w:rFonts w:ascii="Times New Roman" w:eastAsia="Arial" w:hAnsi="Times New Roman" w:cs="Times New Roman"/>
          <w:b/>
        </w:rPr>
      </w:pPr>
      <w:r w:rsidRPr="0051121B">
        <w:rPr>
          <w:rFonts w:ascii="Times New Roman" w:eastAsia="Arial" w:hAnsi="Times New Roman" w:cs="Times New Roman"/>
          <w:b/>
        </w:rPr>
        <w:t>RESPONSÁVEL PELO PROJETO</w:t>
      </w:r>
    </w:p>
    <w:p w:rsidR="0051121B" w:rsidRPr="0051121B" w:rsidRDefault="0051121B" w:rsidP="0051121B">
      <w:pPr>
        <w:spacing w:line="1"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6980"/>
        <w:gridCol w:w="2960"/>
      </w:tblGrid>
      <w:tr w:rsidR="0051121B" w:rsidRPr="0051121B" w:rsidTr="00DE1215">
        <w:trPr>
          <w:trHeight w:val="224"/>
        </w:trPr>
        <w:tc>
          <w:tcPr>
            <w:tcW w:w="6980" w:type="dxa"/>
            <w:tcBorders>
              <w:top w:val="single" w:sz="8" w:space="0" w:color="auto"/>
              <w:bottom w:val="single" w:sz="8" w:space="0" w:color="auto"/>
              <w:right w:val="single" w:sz="8" w:space="0" w:color="auto"/>
            </w:tcBorders>
            <w:shd w:val="clear" w:color="auto" w:fill="auto"/>
            <w:vAlign w:val="bottom"/>
          </w:tcPr>
          <w:p w:rsidR="0051121B" w:rsidRPr="0051121B" w:rsidRDefault="0051121B" w:rsidP="00DE1215">
            <w:pPr>
              <w:spacing w:line="222" w:lineRule="exact"/>
              <w:ind w:left="140"/>
              <w:rPr>
                <w:rFonts w:ascii="Times New Roman" w:eastAsia="Arial" w:hAnsi="Times New Roman" w:cs="Times New Roman"/>
                <w:b/>
                <w:i/>
              </w:rPr>
            </w:pPr>
            <w:r w:rsidRPr="0051121B">
              <w:rPr>
                <w:rFonts w:ascii="Times New Roman" w:eastAsia="Arial" w:hAnsi="Times New Roman" w:cs="Times New Roman"/>
                <w:b/>
                <w:i/>
              </w:rPr>
              <w:t>Nome Completo</w:t>
            </w:r>
          </w:p>
        </w:tc>
        <w:tc>
          <w:tcPr>
            <w:tcW w:w="2960" w:type="dxa"/>
            <w:tcBorders>
              <w:top w:val="single" w:sz="8" w:space="0" w:color="auto"/>
              <w:bottom w:val="single" w:sz="8" w:space="0" w:color="auto"/>
            </w:tcBorders>
            <w:shd w:val="clear" w:color="auto" w:fill="auto"/>
            <w:vAlign w:val="bottom"/>
          </w:tcPr>
          <w:p w:rsidR="0051121B" w:rsidRPr="0051121B" w:rsidRDefault="0051121B" w:rsidP="00DE1215">
            <w:pPr>
              <w:spacing w:line="222" w:lineRule="exact"/>
              <w:ind w:left="60"/>
              <w:rPr>
                <w:rFonts w:ascii="Times New Roman" w:eastAsia="Arial" w:hAnsi="Times New Roman" w:cs="Times New Roman"/>
                <w:b/>
                <w:i/>
              </w:rPr>
            </w:pPr>
            <w:r w:rsidRPr="0051121B">
              <w:rPr>
                <w:rFonts w:ascii="Times New Roman" w:eastAsia="Arial" w:hAnsi="Times New Roman" w:cs="Times New Roman"/>
                <w:b/>
                <w:i/>
              </w:rPr>
              <w:t>C.P.F.</w:t>
            </w:r>
          </w:p>
        </w:tc>
      </w:tr>
      <w:tr w:rsidR="0051121B" w:rsidRPr="0051121B" w:rsidTr="00DE1215">
        <w:trPr>
          <w:trHeight w:val="382"/>
        </w:trPr>
        <w:tc>
          <w:tcPr>
            <w:tcW w:w="6980" w:type="dxa"/>
            <w:tcBorders>
              <w:bottom w:val="single" w:sz="8" w:space="0" w:color="auto"/>
              <w:right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c>
          <w:tcPr>
            <w:tcW w:w="2960" w:type="dxa"/>
            <w:tcBorders>
              <w:bottom w:val="single" w:sz="8" w:space="0" w:color="auto"/>
            </w:tcBorders>
            <w:shd w:val="clear" w:color="auto" w:fill="auto"/>
            <w:vAlign w:val="bottom"/>
          </w:tcPr>
          <w:p w:rsidR="0051121B" w:rsidRPr="0051121B" w:rsidRDefault="0051121B" w:rsidP="00DE1215">
            <w:pPr>
              <w:spacing w:line="0" w:lineRule="atLeast"/>
              <w:rPr>
                <w:rFonts w:ascii="Times New Roman" w:eastAsia="Times New Roman" w:hAnsi="Times New Roman" w:cs="Times New Roman"/>
              </w:rPr>
            </w:pPr>
          </w:p>
        </w:tc>
      </w:tr>
    </w:tbl>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81" w:lineRule="exact"/>
        <w:rPr>
          <w:rFonts w:ascii="Times New Roman" w:eastAsia="Times New Roman" w:hAnsi="Times New Roman" w:cs="Times New Roman"/>
        </w:rPr>
      </w:pPr>
    </w:p>
    <w:p w:rsidR="0051121B" w:rsidRPr="0051121B" w:rsidRDefault="0051121B" w:rsidP="0051121B">
      <w:pPr>
        <w:spacing w:line="239" w:lineRule="auto"/>
        <w:ind w:left="2360"/>
        <w:rPr>
          <w:rFonts w:ascii="Times New Roman" w:eastAsia="Times New Roman" w:hAnsi="Times New Roman" w:cs="Times New Roman"/>
        </w:rPr>
      </w:pPr>
      <w:r w:rsidRPr="0051121B">
        <w:rPr>
          <w:rFonts w:ascii="Times New Roman" w:eastAsia="Times New Roman" w:hAnsi="Times New Roman" w:cs="Times New Roman"/>
        </w:rPr>
        <w:t>____________________________________________________________</w:t>
      </w:r>
    </w:p>
    <w:p w:rsidR="0051121B" w:rsidRPr="0051121B" w:rsidRDefault="0051121B" w:rsidP="0051121B">
      <w:pPr>
        <w:spacing w:line="1" w:lineRule="exact"/>
        <w:rPr>
          <w:rFonts w:ascii="Times New Roman" w:eastAsia="Times New Roman" w:hAnsi="Times New Roman" w:cs="Times New Roman"/>
        </w:rPr>
      </w:pPr>
    </w:p>
    <w:p w:rsidR="0051121B" w:rsidRPr="0051121B" w:rsidRDefault="0051121B" w:rsidP="0051121B">
      <w:pPr>
        <w:spacing w:line="239" w:lineRule="auto"/>
        <w:ind w:left="4900"/>
        <w:rPr>
          <w:rFonts w:ascii="Times New Roman" w:eastAsia="Times New Roman" w:hAnsi="Times New Roman" w:cs="Times New Roman"/>
        </w:rPr>
      </w:pPr>
      <w:r w:rsidRPr="0051121B">
        <w:rPr>
          <w:rFonts w:ascii="Times New Roman" w:eastAsia="Times New Roman" w:hAnsi="Times New Roman" w:cs="Times New Roman"/>
        </w:rPr>
        <w:t>(</w:t>
      </w:r>
      <w:proofErr w:type="gramStart"/>
      <w:r w:rsidRPr="0051121B">
        <w:rPr>
          <w:rFonts w:ascii="Times New Roman" w:eastAsia="Times New Roman" w:hAnsi="Times New Roman" w:cs="Times New Roman"/>
        </w:rPr>
        <w:t>assinatura</w:t>
      </w:r>
      <w:proofErr w:type="gramEnd"/>
      <w:r w:rsidRPr="0051121B">
        <w:rPr>
          <w:rFonts w:ascii="Times New Roman" w:eastAsia="Times New Roman" w:hAnsi="Times New Roman" w:cs="Times New Roman"/>
        </w:rPr>
        <w:t>)</w:t>
      </w:r>
    </w:p>
    <w:p w:rsidR="0051121B" w:rsidRPr="0051121B" w:rsidRDefault="0051121B" w:rsidP="0051121B">
      <w:pPr>
        <w:spacing w:line="239" w:lineRule="auto"/>
        <w:ind w:left="4900"/>
        <w:rPr>
          <w:rFonts w:ascii="Times New Roman" w:eastAsia="Times New Roman" w:hAnsi="Times New Roman" w:cs="Times New Roman"/>
        </w:rPr>
        <w:sectPr w:rsidR="0051121B" w:rsidRPr="0051121B" w:rsidSect="00192AF0">
          <w:pgSz w:w="11900" w:h="16841"/>
          <w:pgMar w:top="875" w:right="1180" w:bottom="1440" w:left="780" w:header="0" w:footer="819" w:gutter="0"/>
          <w:cols w:space="0" w:equalWidth="0">
            <w:col w:w="9940"/>
          </w:cols>
          <w:docGrid w:linePitch="360"/>
        </w:sectPr>
      </w:pP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00" w:lineRule="exact"/>
        <w:rPr>
          <w:rFonts w:ascii="Times New Roman" w:eastAsia="Times New Roman" w:hAnsi="Times New Roman" w:cs="Times New Roman"/>
        </w:rPr>
      </w:pPr>
    </w:p>
    <w:p w:rsidR="0051121B" w:rsidRPr="0051121B" w:rsidRDefault="0051121B" w:rsidP="0051121B">
      <w:pPr>
        <w:spacing w:line="200" w:lineRule="exact"/>
        <w:rPr>
          <w:rFonts w:ascii="Times New Roman" w:eastAsia="Times New Roman" w:hAnsi="Times New Roman" w:cs="Times New Roman"/>
        </w:rPr>
      </w:pPr>
    </w:p>
    <w:p w:rsidR="0051121B" w:rsidRDefault="0051121B" w:rsidP="0051121B">
      <w:pPr>
        <w:spacing w:line="229" w:lineRule="auto"/>
        <w:jc w:val="both"/>
        <w:rPr>
          <w:rFonts w:ascii="Times New Roman" w:eastAsia="Times New Roman" w:hAnsi="Times New Roman" w:cs="Times New Roman"/>
          <w:i/>
        </w:rPr>
      </w:pPr>
      <w:r w:rsidRPr="0051121B">
        <w:rPr>
          <w:rFonts w:ascii="Times New Roman" w:eastAsia="Times New Roman" w:hAnsi="Times New Roman" w:cs="Times New Roman"/>
          <w:b/>
          <w:i/>
        </w:rPr>
        <w:t>IMPORTANTE</w:t>
      </w:r>
      <w:r w:rsidRPr="0051121B">
        <w:rPr>
          <w:rFonts w:ascii="Times New Roman" w:eastAsia="Times New Roman" w:hAnsi="Times New Roman" w:cs="Times New Roman"/>
          <w:i/>
        </w:rPr>
        <w:t>: Fica facultada ao COLABORADO a apresentação de documentação</w:t>
      </w:r>
      <w:r w:rsidRPr="0051121B">
        <w:rPr>
          <w:rFonts w:ascii="Times New Roman" w:eastAsia="Times New Roman" w:hAnsi="Times New Roman" w:cs="Times New Roman"/>
          <w:b/>
          <w:i/>
        </w:rPr>
        <w:t xml:space="preserve"> </w:t>
      </w:r>
      <w:r w:rsidRPr="0051121B">
        <w:rPr>
          <w:rFonts w:ascii="Times New Roman" w:eastAsia="Times New Roman" w:hAnsi="Times New Roman" w:cs="Times New Roman"/>
          <w:i/>
        </w:rPr>
        <w:t>anexa, registro fotográfico, declarações e certidões, clipping de mídia e outros documentos relevantes para apreciação da Comissão de Seleção, especialmente a comprovação dos itens de pontuação conforme CRITÉRIOS DE AVALIAÇÃO constantes em anexo do Edital de Chamamento Público.</w:t>
      </w:r>
    </w:p>
    <w:p w:rsidR="00537D69" w:rsidRDefault="00537D69" w:rsidP="0051121B">
      <w:pPr>
        <w:spacing w:line="229" w:lineRule="auto"/>
        <w:jc w:val="both"/>
        <w:rPr>
          <w:rFonts w:ascii="Times New Roman" w:eastAsia="Times New Roman" w:hAnsi="Times New Roman" w:cs="Times New Roman"/>
          <w:i/>
        </w:rPr>
      </w:pPr>
    </w:p>
    <w:p w:rsidR="00537D69" w:rsidRDefault="00537D69" w:rsidP="0051121B">
      <w:pPr>
        <w:spacing w:line="229" w:lineRule="auto"/>
        <w:jc w:val="both"/>
        <w:rPr>
          <w:rFonts w:ascii="Times New Roman" w:eastAsia="Times New Roman" w:hAnsi="Times New Roman" w:cs="Times New Roman"/>
          <w:i/>
        </w:rPr>
      </w:pPr>
    </w:p>
    <w:p w:rsidR="00537D69" w:rsidRDefault="00537D69"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9B1B33" w:rsidRDefault="009B1B33" w:rsidP="0051121B">
      <w:pPr>
        <w:spacing w:line="229" w:lineRule="auto"/>
        <w:jc w:val="both"/>
        <w:rPr>
          <w:rFonts w:ascii="Times New Roman" w:eastAsia="Times New Roman" w:hAnsi="Times New Roman" w:cs="Times New Roman"/>
          <w:i/>
        </w:rPr>
      </w:pPr>
    </w:p>
    <w:p w:rsidR="00371BE1" w:rsidRDefault="00371BE1" w:rsidP="00371BE1">
      <w:pPr>
        <w:tabs>
          <w:tab w:val="left" w:pos="0"/>
          <w:tab w:val="left" w:pos="851"/>
        </w:tabs>
        <w:spacing w:before="120"/>
        <w:jc w:val="center"/>
        <w:rPr>
          <w:rFonts w:ascii="Times New Roman" w:hAnsi="Times New Roman" w:cs="Times New Roman"/>
          <w:b/>
        </w:rPr>
      </w:pPr>
      <w:r>
        <w:rPr>
          <w:rFonts w:ascii="Times New Roman" w:hAnsi="Times New Roman" w:cs="Times New Roman"/>
          <w:b/>
        </w:rPr>
        <w:t>ANEXO VII</w:t>
      </w:r>
    </w:p>
    <w:p w:rsidR="00537D69" w:rsidRPr="00537D69" w:rsidRDefault="00537D69" w:rsidP="007A2D3C">
      <w:pPr>
        <w:tabs>
          <w:tab w:val="left" w:pos="851"/>
          <w:tab w:val="left" w:pos="5103"/>
        </w:tabs>
        <w:spacing w:before="120"/>
        <w:ind w:left="5103"/>
        <w:jc w:val="both"/>
        <w:rPr>
          <w:rFonts w:ascii="Times New Roman" w:hAnsi="Times New Roman" w:cs="Times New Roman"/>
          <w:b/>
        </w:rPr>
      </w:pPr>
      <w:r w:rsidRPr="00537D69">
        <w:rPr>
          <w:rFonts w:ascii="Times New Roman" w:hAnsi="Times New Roman" w:cs="Times New Roman"/>
          <w:b/>
        </w:rPr>
        <w:t xml:space="preserve">TERMO DE </w:t>
      </w:r>
      <w:r w:rsidR="009B1B33">
        <w:rPr>
          <w:rFonts w:ascii="Times New Roman" w:hAnsi="Times New Roman" w:cs="Times New Roman"/>
          <w:b/>
        </w:rPr>
        <w:t>COLABORAÇÃO</w:t>
      </w:r>
      <w:r w:rsidRPr="007A2D3C">
        <w:rPr>
          <w:rFonts w:ascii="Times New Roman" w:hAnsi="Times New Roman" w:cs="Times New Roman"/>
          <w:b/>
        </w:rPr>
        <w:t xml:space="preserve"> Nº </w:t>
      </w:r>
      <w:r w:rsidRPr="00537D69">
        <w:rPr>
          <w:rFonts w:ascii="Times New Roman" w:hAnsi="Times New Roman" w:cs="Times New Roman"/>
          <w:b/>
          <w:color w:val="FF0000"/>
        </w:rPr>
        <w:t>(...)</w:t>
      </w:r>
      <w:r w:rsidRPr="007A2D3C">
        <w:rPr>
          <w:rFonts w:ascii="Times New Roman" w:hAnsi="Times New Roman" w:cs="Times New Roman"/>
          <w:b/>
        </w:rPr>
        <w:t>/</w:t>
      </w:r>
      <w:r w:rsidR="007A2D3C" w:rsidRPr="007A2D3C">
        <w:rPr>
          <w:rFonts w:ascii="Times New Roman" w:hAnsi="Times New Roman" w:cs="Times New Roman"/>
          <w:b/>
        </w:rPr>
        <w:t>2016</w:t>
      </w:r>
      <w:r w:rsidRPr="00537D69">
        <w:rPr>
          <w:rFonts w:ascii="Times New Roman" w:hAnsi="Times New Roman" w:cs="Times New Roman"/>
          <w:b/>
        </w:rPr>
        <w:t>, QUE ENTRE SI CELEBRAM O ESTADO DE ALAGOAS, POR INTERMÉDIO DA</w:t>
      </w:r>
      <w:r w:rsidR="007A2D3C">
        <w:rPr>
          <w:rFonts w:ascii="Times New Roman" w:hAnsi="Times New Roman" w:cs="Times New Roman"/>
          <w:b/>
        </w:rPr>
        <w:t xml:space="preserve"> SECRETARIA DE ESTADO DO ESPORTE, LAZER E JUVENTUDE</w:t>
      </w:r>
      <w:r w:rsidRPr="00537D69">
        <w:rPr>
          <w:rFonts w:ascii="Times New Roman" w:hAnsi="Times New Roman" w:cs="Times New Roman"/>
          <w:b/>
        </w:rPr>
        <w:t xml:space="preserve">, E A ORGANIZAÇÃO DA SOCIEDADE CIVIL </w:t>
      </w:r>
      <w:r w:rsidRPr="00537D69">
        <w:rPr>
          <w:rFonts w:ascii="Times New Roman" w:hAnsi="Times New Roman" w:cs="Times New Roman"/>
          <w:b/>
          <w:color w:val="FF0000"/>
        </w:rPr>
        <w:t>(...)</w:t>
      </w:r>
      <w:r w:rsidRPr="00537D69">
        <w:rPr>
          <w:rFonts w:ascii="Times New Roman" w:hAnsi="Times New Roman" w:cs="Times New Roman"/>
          <w:b/>
        </w:rPr>
        <w:t>.</w:t>
      </w:r>
    </w:p>
    <w:p w:rsidR="00537D69" w:rsidRPr="00537D69" w:rsidRDefault="00537D69" w:rsidP="007A2D3C">
      <w:pPr>
        <w:tabs>
          <w:tab w:val="left" w:pos="851"/>
        </w:tabs>
        <w:spacing w:before="120"/>
        <w:jc w:val="both"/>
        <w:rPr>
          <w:rFonts w:ascii="Times New Roman" w:hAnsi="Times New Roman" w:cs="Times New Roman"/>
          <w:color w:val="FF0000"/>
        </w:rPr>
      </w:pPr>
    </w:p>
    <w:p w:rsidR="007A2D3C" w:rsidRPr="007A2D3C" w:rsidRDefault="007A2D3C" w:rsidP="007A2D3C">
      <w:pPr>
        <w:tabs>
          <w:tab w:val="left" w:pos="851"/>
        </w:tabs>
        <w:spacing w:before="120"/>
        <w:jc w:val="both"/>
        <w:rPr>
          <w:rFonts w:ascii="Times New Roman" w:hAnsi="Times New Roman" w:cs="Times New Roman"/>
        </w:rPr>
      </w:pPr>
      <w:r w:rsidRPr="007A2D3C">
        <w:rPr>
          <w:rFonts w:ascii="Times New Roman" w:hAnsi="Times New Roman" w:cs="Times New Roman"/>
          <w:b/>
        </w:rPr>
        <w:t>ADMINISTRAÇÃO PÚBLICA</w:t>
      </w:r>
      <w:r w:rsidRPr="007A2D3C">
        <w:rPr>
          <w:rFonts w:ascii="Times New Roman" w:hAnsi="Times New Roman" w:cs="Times New Roman"/>
        </w:rPr>
        <w:t xml:space="preserve">: O Estado de Alagoas, por intermédio da SELAJ – Secretaria de Estado do Esporte, Lazer e Juventude, inscrita no CNPJ sob o nº 22.255.059/0001-63 e com sede na Avenida Siqueira Campos, s/n, Trapiche da Barra, Maceió, Alagoas – Estádio Rei Pelé, representada por seu administrador público, a Sra. Claudia Aniceto Caetano </w:t>
      </w:r>
      <w:proofErr w:type="spellStart"/>
      <w:r w:rsidRPr="007A2D3C">
        <w:rPr>
          <w:rFonts w:ascii="Times New Roman" w:hAnsi="Times New Roman" w:cs="Times New Roman"/>
        </w:rPr>
        <w:t>Petuba</w:t>
      </w:r>
      <w:proofErr w:type="spellEnd"/>
      <w:r w:rsidRPr="007A2D3C">
        <w:rPr>
          <w:rFonts w:ascii="Times New Roman" w:hAnsi="Times New Roman" w:cs="Times New Roman"/>
        </w:rPr>
        <w:t>, inscrita no CPF sob o nº 049.735.174-96, conforme autorização governamental publicada no Diário Oficial do Estado de Alagoas de (...)/(...)/(...);</w:t>
      </w:r>
    </w:p>
    <w:p w:rsidR="00537D69" w:rsidRPr="00537D69" w:rsidRDefault="00537D69" w:rsidP="007A2D3C">
      <w:pPr>
        <w:tabs>
          <w:tab w:val="left" w:pos="851"/>
        </w:tabs>
        <w:spacing w:before="120"/>
        <w:jc w:val="both"/>
        <w:rPr>
          <w:rFonts w:ascii="Times New Roman" w:hAnsi="Times New Roman" w:cs="Times New Roman"/>
        </w:rPr>
      </w:pP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b/>
        </w:rPr>
        <w:t>ORGANIZAÇÃO DA SOCIEDADE CIVIL</w:t>
      </w:r>
      <w:r w:rsidRPr="00537D69">
        <w:rPr>
          <w:rFonts w:ascii="Times New Roman" w:hAnsi="Times New Roman" w:cs="Times New Roman"/>
        </w:rPr>
        <w:t xml:space="preserve">: </w:t>
      </w:r>
      <w:r w:rsidRPr="00537D69">
        <w:rPr>
          <w:rFonts w:ascii="Times New Roman" w:hAnsi="Times New Roman" w:cs="Times New Roman"/>
          <w:color w:val="FF0000"/>
        </w:rPr>
        <w:t>(...nome...)</w:t>
      </w:r>
      <w:r w:rsidRPr="00537D69">
        <w:rPr>
          <w:rFonts w:ascii="Times New Roman" w:hAnsi="Times New Roman" w:cs="Times New Roman"/>
        </w:rPr>
        <w:t xml:space="preserve">, inscrita no CNPJ sob o nº </w:t>
      </w:r>
      <w:r w:rsidRPr="00537D69">
        <w:rPr>
          <w:rFonts w:ascii="Times New Roman" w:hAnsi="Times New Roman" w:cs="Times New Roman"/>
          <w:color w:val="FF0000"/>
        </w:rPr>
        <w:t>(...)</w:t>
      </w:r>
      <w:r w:rsidRPr="00537D69">
        <w:rPr>
          <w:rFonts w:ascii="Times New Roman" w:hAnsi="Times New Roman" w:cs="Times New Roman"/>
        </w:rPr>
        <w:t xml:space="preserve"> e estabelecida na </w:t>
      </w:r>
      <w:r w:rsidRPr="00537D69">
        <w:rPr>
          <w:rFonts w:ascii="Times New Roman" w:hAnsi="Times New Roman" w:cs="Times New Roman"/>
          <w:color w:val="FF0000"/>
        </w:rPr>
        <w:t>(...endereço...)</w:t>
      </w:r>
      <w:r w:rsidRPr="00537D69">
        <w:rPr>
          <w:rFonts w:ascii="Times New Roman" w:hAnsi="Times New Roman" w:cs="Times New Roman"/>
        </w:rPr>
        <w:t xml:space="preserve">, representada pelo seu </w:t>
      </w:r>
      <w:r w:rsidRPr="00537D69">
        <w:rPr>
          <w:rFonts w:ascii="Times New Roman" w:hAnsi="Times New Roman" w:cs="Times New Roman"/>
          <w:color w:val="FF0000"/>
        </w:rPr>
        <w:t>dirigente</w:t>
      </w:r>
      <w:r w:rsidRPr="00537D69">
        <w:rPr>
          <w:rFonts w:ascii="Times New Roman" w:hAnsi="Times New Roman" w:cs="Times New Roman"/>
        </w:rPr>
        <w:t xml:space="preserve">, Sr. </w:t>
      </w:r>
      <w:r w:rsidRPr="00537D69">
        <w:rPr>
          <w:rFonts w:ascii="Times New Roman" w:hAnsi="Times New Roman" w:cs="Times New Roman"/>
          <w:color w:val="FF0000"/>
        </w:rPr>
        <w:t>(...nome...)</w:t>
      </w:r>
      <w:r w:rsidRPr="00537D69">
        <w:rPr>
          <w:rFonts w:ascii="Times New Roman" w:hAnsi="Times New Roman" w:cs="Times New Roman"/>
        </w:rPr>
        <w:t xml:space="preserve">, inscrito no CPF sob o nº </w:t>
      </w:r>
      <w:r w:rsidRPr="00537D69">
        <w:rPr>
          <w:rFonts w:ascii="Times New Roman" w:hAnsi="Times New Roman" w:cs="Times New Roman"/>
          <w:color w:val="FF0000"/>
        </w:rPr>
        <w:t>(...)</w:t>
      </w:r>
      <w:r w:rsidRPr="00537D69">
        <w:rPr>
          <w:rFonts w:ascii="Times New Roman" w:hAnsi="Times New Roman" w:cs="Times New Roman"/>
        </w:rPr>
        <w:t>, de acordo com a representação legal que lhe é outorgada por</w:t>
      </w:r>
      <w:r w:rsidRPr="00537D69">
        <w:rPr>
          <w:rFonts w:ascii="Times New Roman" w:hAnsi="Times New Roman" w:cs="Times New Roman"/>
          <w:color w:val="FF0000"/>
        </w:rPr>
        <w:t xml:space="preserve"> (...procuração/contrato social/estatuto social...)</w:t>
      </w:r>
      <w:r w:rsidRPr="00537D69">
        <w:rPr>
          <w:rFonts w:ascii="Times New Roman" w:hAnsi="Times New Roman" w:cs="Times New Roman"/>
        </w:rPr>
        <w:t>;</w:t>
      </w:r>
    </w:p>
    <w:p w:rsidR="00537D69" w:rsidRPr="00537D69" w:rsidRDefault="00537D69" w:rsidP="007A2D3C">
      <w:pPr>
        <w:tabs>
          <w:tab w:val="left" w:pos="851"/>
        </w:tabs>
        <w:spacing w:before="120"/>
        <w:jc w:val="both"/>
        <w:rPr>
          <w:rFonts w:ascii="Times New Roman" w:hAnsi="Times New Roman" w:cs="Times New Roman"/>
          <w:color w:val="FF0000"/>
        </w:rPr>
      </w:pP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 xml:space="preserve">Os PARTÍCIPES, nos termos do Processo </w:t>
      </w:r>
      <w:r w:rsidRPr="007A2D3C">
        <w:rPr>
          <w:rFonts w:ascii="Times New Roman" w:hAnsi="Times New Roman" w:cs="Times New Roman"/>
        </w:rPr>
        <w:t xml:space="preserve">nº </w:t>
      </w:r>
      <w:r w:rsidR="007A2D3C" w:rsidRPr="007A2D3C">
        <w:rPr>
          <w:rFonts w:ascii="Times New Roman" w:hAnsi="Times New Roman" w:cs="Times New Roman"/>
        </w:rPr>
        <w:t>36000 000018/2016</w:t>
      </w:r>
      <w:r w:rsidRPr="00537D69">
        <w:rPr>
          <w:rFonts w:ascii="Times New Roman" w:hAnsi="Times New Roman" w:cs="Times New Roman"/>
        </w:rPr>
        <w:t xml:space="preserve">, </w:t>
      </w:r>
      <w:proofErr w:type="gramStart"/>
      <w:r w:rsidRPr="00537D69">
        <w:rPr>
          <w:rFonts w:ascii="Times New Roman" w:hAnsi="Times New Roman" w:cs="Times New Roman"/>
        </w:rPr>
        <w:t>inclusive Parecer</w:t>
      </w:r>
      <w:proofErr w:type="gramEnd"/>
      <w:r w:rsidRPr="00537D69">
        <w:rPr>
          <w:rFonts w:ascii="Times New Roman" w:hAnsi="Times New Roman" w:cs="Times New Roman"/>
        </w:rPr>
        <w:t xml:space="preserve"> PGE-PLIC nº </w:t>
      </w:r>
      <w:r w:rsidRPr="00537D69">
        <w:rPr>
          <w:rFonts w:ascii="Times New Roman" w:hAnsi="Times New Roman" w:cs="Times New Roman"/>
          <w:color w:val="FF0000"/>
        </w:rPr>
        <w:t>(...)</w:t>
      </w:r>
      <w:r w:rsidRPr="00537D69">
        <w:rPr>
          <w:rFonts w:ascii="Times New Roman" w:hAnsi="Times New Roman" w:cs="Times New Roman"/>
        </w:rPr>
        <w:t xml:space="preserve">, aprovado pelos Despachos PGE-PLIC-CD nº </w:t>
      </w:r>
      <w:r w:rsidRPr="00537D69">
        <w:rPr>
          <w:rFonts w:ascii="Times New Roman" w:hAnsi="Times New Roman" w:cs="Times New Roman"/>
          <w:color w:val="FF0000"/>
        </w:rPr>
        <w:t>(...)</w:t>
      </w:r>
      <w:r w:rsidRPr="00537D69">
        <w:rPr>
          <w:rFonts w:ascii="Times New Roman" w:hAnsi="Times New Roman" w:cs="Times New Roman"/>
        </w:rPr>
        <w:t xml:space="preserve"> e PGE-GAB nº </w:t>
      </w:r>
      <w:r w:rsidRPr="00537D69">
        <w:rPr>
          <w:rFonts w:ascii="Times New Roman" w:hAnsi="Times New Roman" w:cs="Times New Roman"/>
          <w:color w:val="FF0000"/>
        </w:rPr>
        <w:t>(...)</w:t>
      </w:r>
      <w:r w:rsidRPr="00537D69">
        <w:rPr>
          <w:rFonts w:ascii="Times New Roman" w:hAnsi="Times New Roman" w:cs="Times New Roman"/>
        </w:rPr>
        <w:t xml:space="preserve">, e em observância às disposições da </w:t>
      </w:r>
      <w:r w:rsidRPr="00537D69">
        <w:rPr>
          <w:rFonts w:ascii="Times New Roman" w:hAnsi="Times New Roman" w:cs="Times New Roman"/>
          <w:color w:val="000000"/>
        </w:rPr>
        <w:t>Lei nº 13.019, de 31 de julho de 2014</w:t>
      </w:r>
      <w:r w:rsidRPr="00537D69">
        <w:rPr>
          <w:rFonts w:ascii="Times New Roman" w:hAnsi="Times New Roman" w:cs="Times New Roman"/>
        </w:rPr>
        <w:t>, da Lei Complementar nº 101, de 04 de maio de 2000 e das leis orçamentárias vigentes,</w:t>
      </w:r>
      <w:r w:rsidRPr="00537D69">
        <w:rPr>
          <w:rFonts w:ascii="Times New Roman" w:hAnsi="Times New Roman" w:cs="Times New Roman"/>
          <w:color w:val="FF0000"/>
        </w:rPr>
        <w:t xml:space="preserve"> </w:t>
      </w:r>
      <w:r w:rsidRPr="00537D69">
        <w:rPr>
          <w:rFonts w:ascii="Times New Roman" w:hAnsi="Times New Roman" w:cs="Times New Roman"/>
        </w:rPr>
        <w:t xml:space="preserve">celebram o presente Termo de </w:t>
      </w:r>
      <w:r w:rsidR="00F37C0F">
        <w:rPr>
          <w:rFonts w:ascii="Times New Roman" w:hAnsi="Times New Roman" w:cs="Times New Roman"/>
        </w:rPr>
        <w:t>Colaboração</w:t>
      </w:r>
      <w:r w:rsidR="007A2D3C">
        <w:rPr>
          <w:rFonts w:ascii="Times New Roman" w:hAnsi="Times New Roman" w:cs="Times New Roman"/>
        </w:rPr>
        <w:t>,</w:t>
      </w:r>
      <w:r w:rsidRPr="00537D69">
        <w:rPr>
          <w:rFonts w:ascii="Times New Roman" w:hAnsi="Times New Roman" w:cs="Times New Roman"/>
          <w:color w:val="FF0000"/>
        </w:rPr>
        <w:t xml:space="preserve"> </w:t>
      </w:r>
      <w:r w:rsidRPr="00537D69">
        <w:rPr>
          <w:rFonts w:ascii="Times New Roman" w:hAnsi="Times New Roman" w:cs="Times New Roman"/>
        </w:rPr>
        <w:t>mediante as cláusulas e condições a seguir enunciadas.</w:t>
      </w:r>
    </w:p>
    <w:p w:rsidR="00537D69" w:rsidRPr="00537D69" w:rsidRDefault="00537D69" w:rsidP="007A2D3C">
      <w:pPr>
        <w:tabs>
          <w:tab w:val="left" w:pos="851"/>
        </w:tabs>
        <w:jc w:val="both"/>
        <w:rPr>
          <w:rFonts w:ascii="Times New Roman" w:hAnsi="Times New Roman" w:cs="Times New Roman"/>
          <w:color w:val="FF0000"/>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bCs/>
        </w:rPr>
      </w:pPr>
      <w:r w:rsidRPr="00537D69">
        <w:rPr>
          <w:rFonts w:ascii="Times New Roman" w:hAnsi="Times New Roman" w:cs="Times New Roman"/>
          <w:b/>
        </w:rPr>
        <w:t>CLÁUSULA PRIMEIRA – OBJETO</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b/>
          <w:bCs/>
        </w:rPr>
      </w:pPr>
      <w:r w:rsidRPr="00537D69">
        <w:rPr>
          <w:rFonts w:ascii="Times New Roman" w:hAnsi="Times New Roman" w:cs="Times New Roman"/>
        </w:rPr>
        <w:t xml:space="preserve">Este Termo de </w:t>
      </w:r>
      <w:r w:rsidR="00F37C0F">
        <w:rPr>
          <w:rFonts w:ascii="Times New Roman" w:hAnsi="Times New Roman" w:cs="Times New Roman"/>
        </w:rPr>
        <w:t>Colaboração</w:t>
      </w:r>
      <w:r w:rsidRPr="00537D69">
        <w:rPr>
          <w:rFonts w:ascii="Times New Roman" w:hAnsi="Times New Roman" w:cs="Times New Roman"/>
        </w:rPr>
        <w:t xml:space="preserve">, decorrente do </w:t>
      </w:r>
      <w:r w:rsidRPr="007A2D3C">
        <w:rPr>
          <w:rFonts w:ascii="Times New Roman" w:hAnsi="Times New Roman" w:cs="Times New Roman"/>
        </w:rPr>
        <w:t xml:space="preserve">Chamamento público nº </w:t>
      </w:r>
      <w:r w:rsidR="007A2D3C" w:rsidRPr="007A2D3C">
        <w:rPr>
          <w:rFonts w:ascii="Times New Roman" w:hAnsi="Times New Roman" w:cs="Times New Roman"/>
        </w:rPr>
        <w:t>00</w:t>
      </w:r>
      <w:r w:rsidR="00604E86">
        <w:rPr>
          <w:rFonts w:ascii="Times New Roman" w:hAnsi="Times New Roman" w:cs="Times New Roman"/>
        </w:rPr>
        <w:t>1</w:t>
      </w:r>
      <w:r w:rsidR="007A2D3C" w:rsidRPr="007A2D3C">
        <w:rPr>
          <w:rFonts w:ascii="Times New Roman" w:hAnsi="Times New Roman" w:cs="Times New Roman"/>
        </w:rPr>
        <w:t>/</w:t>
      </w:r>
      <w:r w:rsidRPr="007A2D3C">
        <w:rPr>
          <w:rFonts w:ascii="Times New Roman" w:hAnsi="Times New Roman" w:cs="Times New Roman"/>
        </w:rPr>
        <w:t>20</w:t>
      </w:r>
      <w:r w:rsidR="00604E86">
        <w:rPr>
          <w:rFonts w:ascii="Times New Roman" w:hAnsi="Times New Roman" w:cs="Times New Roman"/>
        </w:rPr>
        <w:t>18</w:t>
      </w:r>
      <w:r w:rsidRPr="007A2D3C">
        <w:rPr>
          <w:rFonts w:ascii="Times New Roman" w:hAnsi="Times New Roman" w:cs="Times New Roman"/>
        </w:rPr>
        <w:t xml:space="preserve"> publicado no Diário Oficial do Estado de Alagoas de</w:t>
      </w:r>
      <w:r w:rsidRPr="00537D69">
        <w:rPr>
          <w:rFonts w:ascii="Times New Roman" w:hAnsi="Times New Roman" w:cs="Times New Roman"/>
          <w:color w:val="FF0000"/>
        </w:rPr>
        <w:t xml:space="preserve"> (...)/(...)/(...)...)</w:t>
      </w:r>
      <w:r w:rsidRPr="00537D69">
        <w:rPr>
          <w:rFonts w:ascii="Times New Roman" w:hAnsi="Times New Roman" w:cs="Times New Roman"/>
        </w:rPr>
        <w:t>, tem por objeto</w:t>
      </w:r>
      <w:r w:rsidR="007A2D3C">
        <w:rPr>
          <w:rFonts w:ascii="Times New Roman" w:hAnsi="Times New Roman" w:cs="Times New Roman"/>
        </w:rPr>
        <w:t xml:space="preserve"> </w:t>
      </w:r>
      <w:proofErr w:type="gramStart"/>
      <w:r w:rsidRPr="00537D69">
        <w:rPr>
          <w:rFonts w:ascii="Times New Roman" w:hAnsi="Times New Roman" w:cs="Times New Roman"/>
        </w:rPr>
        <w:t>a(</w:t>
      </w:r>
      <w:proofErr w:type="gramEnd"/>
      <w:r w:rsidRPr="00537D69">
        <w:rPr>
          <w:rFonts w:ascii="Times New Roman" w:hAnsi="Times New Roman" w:cs="Times New Roman"/>
        </w:rPr>
        <w:t xml:space="preserve">o) </w:t>
      </w:r>
      <w:r w:rsidRPr="00537D69">
        <w:rPr>
          <w:rFonts w:ascii="Times New Roman" w:hAnsi="Times New Roman" w:cs="Times New Roman"/>
          <w:color w:val="FF0000"/>
        </w:rPr>
        <w:t>(...)</w:t>
      </w:r>
      <w:r w:rsidRPr="00537D69">
        <w:rPr>
          <w:rFonts w:ascii="Times New Roman" w:hAnsi="Times New Roman" w:cs="Times New Roman"/>
        </w:rPr>
        <w:t>, conforme detalhado no Plano de Trabalho, ANEXO I.</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bCs/>
        </w:rPr>
        <w:t xml:space="preserve">O objeto deste </w:t>
      </w:r>
      <w:r w:rsidRPr="00537D69">
        <w:rPr>
          <w:rFonts w:ascii="Times New Roman" w:hAnsi="Times New Roman" w:cs="Times New Roman"/>
        </w:rPr>
        <w:t xml:space="preserve">Termo de </w:t>
      </w:r>
      <w:r w:rsidR="00604E86">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não consiste, envolve ou inclui, direta ou indiretamente, delegação das funções de regulação, de fiscalização, de exercício do poder de polícia ou de outras atividades exclusivas de Estado.</w:t>
      </w:r>
    </w:p>
    <w:p w:rsidR="00537D69" w:rsidRPr="00537D69" w:rsidRDefault="00537D69" w:rsidP="007A2D3C">
      <w:pPr>
        <w:tabs>
          <w:tab w:val="left" w:pos="851"/>
        </w:tabs>
        <w:spacing w:before="120"/>
        <w:jc w:val="both"/>
        <w:rPr>
          <w:rFonts w:ascii="Times New Roman" w:hAnsi="Times New Roman" w:cs="Times New Roman"/>
          <w:color w:val="FF0000"/>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CLÁUSULA SEGUNDA – DAS OBRIGAÇÕES DA ADMINISTRAÇÃO PÚBLICA</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São obrigações da administração pública:</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rPr>
        <w:t>Designar gestores habilitados a controlar e fiscalizar a execução em tempo hábil e de modo eficaz, por ato publicado em meio oficial de comunicação, com poderes de controle e fiscalização;</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lastRenderedPageBreak/>
        <w:t>Está impedida de participar como gestor da parceria ou como membro da comissão de monitoramento e avaliação pessoa que, nos últimos 5 (cinco) anos, tenha mantido relação jurídica com, ao menos, 1 (uma) das organizações da sociedade civil partícipes, hipótese na qual deverá ser designado gestor ou membro substituto que possua qualificação técnica equivalente à do substituído;</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Fornecer manuais específicos de prestação de contas à organização da sociedade civil por ocasião da celebração da parceria, </w:t>
      </w:r>
      <w:r w:rsidRPr="00537D69">
        <w:rPr>
          <w:rFonts w:ascii="Times New Roman" w:hAnsi="Times New Roman" w:cs="Times New Roman"/>
          <w:color w:val="000000"/>
        </w:rPr>
        <w:t xml:space="preserve">tendo como premissas a simplificação e a racionalização dos procedimentos, </w:t>
      </w:r>
      <w:r w:rsidRPr="00537D69">
        <w:rPr>
          <w:rFonts w:ascii="Times New Roman" w:hAnsi="Times New Roman" w:cs="Times New Roman"/>
        </w:rPr>
        <w:t>informando previamente à organização da sociedade civil e publicando em meios oficiais de comunicação eventuais alterações no seu conteúdo;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t xml:space="preserve">O </w:t>
      </w:r>
      <w:r w:rsidRPr="00537D69">
        <w:rPr>
          <w:rFonts w:ascii="Times New Roman" w:hAnsi="Times New Roman" w:cs="Times New Roman"/>
        </w:rPr>
        <w:t>relatório técnico de monitoramento e avaliação da parceria</w:t>
      </w:r>
      <w:r w:rsidRPr="00537D69">
        <w:rPr>
          <w:rFonts w:ascii="Times New Roman" w:hAnsi="Times New Roman" w:cs="Times New Roman"/>
          <w:color w:val="000000"/>
        </w:rPr>
        <w:t>, sem prejuízo de outros elementos, deverá conter:</w:t>
      </w:r>
    </w:p>
    <w:p w:rsidR="00537D69" w:rsidRPr="00537D69" w:rsidRDefault="00537D69" w:rsidP="007A2D3C">
      <w:pPr>
        <w:numPr>
          <w:ilvl w:val="4"/>
          <w:numId w:val="19"/>
        </w:numPr>
        <w:tabs>
          <w:tab w:val="left" w:pos="1134"/>
        </w:tabs>
        <w:spacing w:before="120"/>
        <w:ind w:left="0" w:firstLine="0"/>
        <w:jc w:val="both"/>
        <w:rPr>
          <w:rFonts w:ascii="Times New Roman" w:hAnsi="Times New Roman" w:cs="Times New Roman"/>
          <w:color w:val="000000"/>
        </w:rPr>
      </w:pPr>
      <w:r w:rsidRPr="00537D69">
        <w:rPr>
          <w:rFonts w:ascii="Times New Roman" w:hAnsi="Times New Roman" w:cs="Times New Roman"/>
        </w:rPr>
        <w:t>Descrição sumária das atividades e metas estabelecidas;</w:t>
      </w:r>
    </w:p>
    <w:p w:rsidR="00537D69" w:rsidRPr="00537D69" w:rsidRDefault="00537D69" w:rsidP="007A2D3C">
      <w:pPr>
        <w:numPr>
          <w:ilvl w:val="4"/>
          <w:numId w:val="19"/>
        </w:numPr>
        <w:tabs>
          <w:tab w:val="left" w:pos="1134"/>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t>Análise das atividades realizadas, do cumprimento das metas e do impacto do benefício social obtido em razão da execução do objeto até o período, com base nos indicadores estabelecidos e aprovados no Plano de Trabalho;</w:t>
      </w:r>
    </w:p>
    <w:p w:rsidR="00537D69" w:rsidRPr="00537D69" w:rsidRDefault="00537D69" w:rsidP="007A2D3C">
      <w:pPr>
        <w:numPr>
          <w:ilvl w:val="4"/>
          <w:numId w:val="19"/>
        </w:numPr>
        <w:tabs>
          <w:tab w:val="left" w:pos="1134"/>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t>Valores efetivamente transferidos pela administração pública;</w:t>
      </w:r>
    </w:p>
    <w:p w:rsidR="00537D69" w:rsidRPr="00537D69" w:rsidRDefault="00537D69" w:rsidP="007A2D3C">
      <w:pPr>
        <w:numPr>
          <w:ilvl w:val="4"/>
          <w:numId w:val="19"/>
        </w:numPr>
        <w:tabs>
          <w:tab w:val="left" w:pos="1134"/>
        </w:tabs>
        <w:spacing w:before="120"/>
        <w:ind w:left="0" w:firstLine="0"/>
        <w:jc w:val="both"/>
        <w:rPr>
          <w:rFonts w:ascii="Times New Roman" w:hAnsi="Times New Roman" w:cs="Times New Roman"/>
          <w:color w:val="000000"/>
        </w:rPr>
      </w:pPr>
      <w:r w:rsidRPr="00537D69">
        <w:rPr>
          <w:rFonts w:ascii="Times New Roman" w:hAnsi="Times New Roman" w:cs="Times New Roman"/>
          <w:color w:val="000000"/>
        </w:rPr>
        <w:t xml:space="preserve">Análise dos documentos comprobatórios das despesas apresentados pela organização da sociedade civil na prestação de contas, quando não for comprovado o alcance das metas e resultados estabelecidos neste </w:t>
      </w:r>
      <w:r w:rsidRPr="00537D69">
        <w:rPr>
          <w:rFonts w:ascii="Times New Roman" w:hAnsi="Times New Roman" w:cs="Times New Roman"/>
        </w:rPr>
        <w:t xml:space="preserve">Termo de </w:t>
      </w:r>
      <w:r w:rsidR="00F37C0F">
        <w:rPr>
          <w:rFonts w:ascii="Times New Roman" w:hAnsi="Times New Roman" w:cs="Times New Roman"/>
        </w:rPr>
        <w:t>Colaboração</w:t>
      </w:r>
      <w:r w:rsidRPr="00537D69">
        <w:rPr>
          <w:rFonts w:ascii="Times New Roman" w:hAnsi="Times New Roman" w:cs="Times New Roman"/>
        </w:rPr>
        <w:t>;</w:t>
      </w:r>
    </w:p>
    <w:p w:rsidR="00537D69" w:rsidRPr="00537D69" w:rsidRDefault="00537D69" w:rsidP="007A2D3C">
      <w:pPr>
        <w:numPr>
          <w:ilvl w:val="4"/>
          <w:numId w:val="19"/>
        </w:numPr>
        <w:tabs>
          <w:tab w:val="left" w:pos="1134"/>
        </w:tabs>
        <w:spacing w:before="120"/>
        <w:ind w:left="0" w:firstLine="0"/>
        <w:jc w:val="both"/>
        <w:rPr>
          <w:rFonts w:ascii="Times New Roman" w:hAnsi="Times New Roman" w:cs="Times New Roman"/>
          <w:color w:val="000000"/>
        </w:rPr>
      </w:pPr>
      <w:r w:rsidRPr="00537D69">
        <w:rPr>
          <w:rFonts w:ascii="Times New Roman" w:hAnsi="Times New Roman" w:cs="Times New Roman"/>
        </w:rPr>
        <w:t>Análise de eventuais auditorias realizadas pelos controles interno e externo, no âmbito da fiscalização preventiva, bem como de suas conclusões e das medidas que tomaram em decorrência dessas auditorias.</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Nas parcerias com vigência superior a 1 (um) ano, 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Liberar os recursos em obediência ao cronograma de desembolso, que guardará consonância com as metas, fases ou etapas de execução do objeto do Termo de </w:t>
      </w:r>
      <w:r w:rsidR="00F37C0F">
        <w:rPr>
          <w:rFonts w:ascii="Times New Roman" w:hAnsi="Times New Roman" w:cs="Times New Roman"/>
        </w:rPr>
        <w:t>Colaboração</w:t>
      </w:r>
      <w:r w:rsidRPr="00537D69">
        <w:rPr>
          <w:rFonts w:ascii="Times New Roman" w:hAnsi="Times New Roman" w:cs="Times New Roman"/>
        </w:rPr>
        <w:t>;</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Viabilizar o acompanhamento pela Internet do processo de liberação de recursos da parceria celebrada;</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Manter, em seu sítio oficial na Internet, a relação das parcerias celebradas e dos respectivos planos de trabalho, até cento e oitenta dias após o respectivo encerramento;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Divulgar pela Internet os meios de representação sobre a aplicação irregular dos recursos envolvidos na parceria.</w:t>
      </w:r>
    </w:p>
    <w:p w:rsidR="00537D69" w:rsidRPr="00537D69" w:rsidRDefault="00537D69" w:rsidP="007A2D3C">
      <w:pPr>
        <w:tabs>
          <w:tab w:val="left" w:pos="851"/>
        </w:tabs>
        <w:spacing w:before="120"/>
        <w:jc w:val="both"/>
        <w:rPr>
          <w:rFonts w:ascii="Times New Roman" w:hAnsi="Times New Roman" w:cs="Times New Roman"/>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bCs/>
        </w:rPr>
      </w:pPr>
      <w:r w:rsidRPr="00537D69">
        <w:rPr>
          <w:rFonts w:ascii="Times New Roman" w:hAnsi="Times New Roman" w:cs="Times New Roman"/>
          <w:b/>
        </w:rPr>
        <w:lastRenderedPageBreak/>
        <w:t xml:space="preserve">CLÁUSULA TERCEIRA – DAS OBRIGAÇÕES DA </w:t>
      </w:r>
      <w:r w:rsidRPr="00537D69">
        <w:rPr>
          <w:rFonts w:ascii="Times New Roman" w:hAnsi="Times New Roman" w:cs="Times New Roman"/>
          <w:b/>
          <w:bCs/>
        </w:rPr>
        <w:t>ORGANIZAÇÃO DA SOCIEDADE CIVIL</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São obrigações da </w:t>
      </w:r>
      <w:r w:rsidRPr="00537D69">
        <w:rPr>
          <w:rFonts w:ascii="Times New Roman" w:hAnsi="Times New Roman" w:cs="Times New Roman"/>
          <w:bCs/>
        </w:rPr>
        <w:t>organização da sociedade civil</w:t>
      </w:r>
      <w:r w:rsidRPr="00537D69">
        <w:rPr>
          <w:rFonts w:ascii="Times New Roman" w:hAnsi="Times New Roman" w:cs="Times New Roman"/>
        </w:rPr>
        <w:t>:</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Manter escrituração de acordo com os princípios fundamentais de contabilidade e com as Normas Brasileiras de Contabilidade;</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Divulgar, na Internet e em locais visíveis de suas sedes sociais e dos estabelecimentos em que exerça suas ações, todas as parcerias celebradas com a administração pública, contendo, no mínimo, as seguintes informações:</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Data de assinatura e identificação do instrumento de parceria e do órgão da administração pública responsável;</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Nome da organização da sociedade civil e seu número de inscrição no Cadastro Nacional da Pessoa Jurídica - CNPJ da Secretaria da Receita Federal do Brasil - RFB;</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Descrição do objeto da parceria;</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Valor total da parceria e valores liberados, quando for o caso; </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Situação da prestação de contas da parceria, que deverá informar a data prevista para a sua apresentação, a data em que foi apresentada, o prazo para a sua análise e o resultado conclusivo;</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Quando vinculados à execução do objeto e pagos com recursos da parceria, o valor total da remuneração da equipe de trabalho, as funções que seus integrantes desempenham e a remuneração prevista para o respectivo exercício;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Depositar, manter e movimentar os recursos recebidos em decorrência da parceria em conta corrente específica isenta de tarifa bancária na instituição financeira pública determinada pela administração pública.</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Os rendimentos de ativos financeiros serão aplicados no objeto da parceria, estando sujeitos às mesmas condições de prestação de contas exigidas para os recursos transferidos.</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Responder exclusivamente pelo gerenciamento administrativo e financeiro dos recursos recebidos, inclusive no que diz respeito às despesas de custeio, de investimento e de pessoal;</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Responder exclusivamente pelo pagamento dos encargos trabalhistas, previdenciários, fiscais e comerciais relativos ao funcionamento da instituição e ao adimplemento do Termo de </w:t>
      </w:r>
      <w:r w:rsidR="00F37C0F">
        <w:rPr>
          <w:rFonts w:ascii="Times New Roman" w:hAnsi="Times New Roman" w:cs="Times New Roman"/>
        </w:rPr>
        <w:t>Colaboração</w:t>
      </w:r>
      <w:r w:rsidRPr="00537D69">
        <w:rPr>
          <w:rFonts w:ascii="Times New Roman" w:hAnsi="Times New Roman" w:cs="Times New Roman"/>
        </w:rPr>
        <w:t>, não se caracterizando responsabilidade solidária ou subsidiária da administração pública pelos respectivos pagamentos, qualquer oneração do objeto da parceria ou restrição à sua execução;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Prestar contas da boa e regular aplicação dos recursos recebidos no prazo de até noventa dias a partir do término da vigência da parceria ou, no caso de a parceria exceder um ano, no final de cada exercício.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Manter, durante o prazo de 10 (dez) anos, contado do dia útil subsequente ao da prestação de contas, em seu arquivo os documentos originais que compõem a prestação de contas.</w:t>
      </w:r>
    </w:p>
    <w:p w:rsidR="00537D69" w:rsidRPr="00537D69" w:rsidRDefault="00537D69" w:rsidP="007A2D3C">
      <w:pPr>
        <w:tabs>
          <w:tab w:val="left" w:pos="851"/>
        </w:tabs>
        <w:spacing w:before="120"/>
        <w:jc w:val="both"/>
        <w:rPr>
          <w:rFonts w:ascii="Times New Roman" w:hAnsi="Times New Roman" w:cs="Times New Roman"/>
          <w:color w:val="FF0000"/>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CLÁUSULA QUARTA – DA FISCALIZAÇÃO</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O gestor deste Termo de </w:t>
      </w:r>
      <w:r w:rsidR="00B96CDC">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é o agente público responsável pela gestão de parceria celebrada, designado por ato publicado em meio oficial de comunicação, com poderes de controle e fiscalização.</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lastRenderedPageBreak/>
        <w:t>São obrigações do gestor da parceria:</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Acompanhar e fiscalizar a execução da parceria;</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Disponibilizar materiais e equipamentos tecnológicos necessários às atividades de monitoramento e avaliação.</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Comunicar ao administrador público as situações de inexecução por culpa exclusiva da organização da sociedade civil.</w:t>
      </w:r>
    </w:p>
    <w:p w:rsidR="00537D69" w:rsidRPr="00537D69" w:rsidRDefault="00537D69" w:rsidP="007A2D3C">
      <w:pPr>
        <w:numPr>
          <w:ilvl w:val="2"/>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Retomar os bens públicos em poder da organização da sociedade civil parceira, qualquer que tenha sido a modalidade ou o título que concedeu direitos de uso de tais bens;</w:t>
      </w:r>
    </w:p>
    <w:p w:rsidR="00537D69" w:rsidRPr="00537D69" w:rsidRDefault="00537D69" w:rsidP="007A2D3C">
      <w:pPr>
        <w:numPr>
          <w:ilvl w:val="3"/>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537D69" w:rsidRPr="00537D69" w:rsidRDefault="00537D69" w:rsidP="007A2D3C">
      <w:pPr>
        <w:tabs>
          <w:tab w:val="left" w:pos="851"/>
        </w:tabs>
        <w:autoSpaceDE w:val="0"/>
        <w:autoSpaceDN w:val="0"/>
        <w:adjustRightInd w:val="0"/>
        <w:spacing w:before="120"/>
        <w:jc w:val="both"/>
        <w:rPr>
          <w:rFonts w:ascii="Times New Roman" w:hAnsi="Times New Roman" w:cs="Times New Roman"/>
          <w:b/>
          <w:color w:val="FF0000"/>
          <w:highlight w:val="green"/>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CLÁUSULA QUINTA – DA VIGÊNCIA E DA PRORROGAÇÃO</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Este Termo de </w:t>
      </w:r>
      <w:r w:rsidR="0055496A">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 xml:space="preserve">terá vigência de </w:t>
      </w:r>
      <w:r w:rsidRPr="00537D69">
        <w:rPr>
          <w:rFonts w:ascii="Times New Roman" w:hAnsi="Times New Roman" w:cs="Times New Roman"/>
          <w:color w:val="FF0000"/>
        </w:rPr>
        <w:t>(...) (...dias, meses ou anos...)</w:t>
      </w:r>
      <w:r w:rsidRPr="00537D69">
        <w:rPr>
          <w:rFonts w:ascii="Times New Roman" w:hAnsi="Times New Roman" w:cs="Times New Roman"/>
        </w:rPr>
        <w:t>, conforme Plano de Trabalho, contados a partir da publicação do respectivo extrato no Diário Oficial do Estado de Alagoas, podendo ser prorrogada, para cumprir o Plano de Trabalho, mediante termo aditivo, por solicitação da organização da sociedade civil, devidamente formalizada e justificada, a ser apresentada à administração pública em, no mínimo, 30 (trinta) dias antes do termo inicialmente previsto.</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A prorrogação de ofício da vigência deste Termo de </w:t>
      </w:r>
      <w:r w:rsidR="0055496A">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deve ser feita pela administração pública quando ela der causa a atraso na liberação de recursos financeiros, limitada ao exato período do atraso verificado.</w:t>
      </w:r>
    </w:p>
    <w:p w:rsidR="00537D69" w:rsidRPr="00537D69" w:rsidRDefault="00537D69" w:rsidP="007A2D3C">
      <w:pPr>
        <w:jc w:val="both"/>
        <w:rPr>
          <w:rFonts w:ascii="Times New Roman" w:hAnsi="Times New Roman" w:cs="Times New Roman"/>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CLÁUSULA SEXTA – DA DOTAÇÃO ORÇAMENTÁRIA</w:t>
      </w:r>
    </w:p>
    <w:p w:rsidR="00537D69" w:rsidRPr="00537D69" w:rsidRDefault="00537D69" w:rsidP="007A2D3C">
      <w:pPr>
        <w:numPr>
          <w:ilvl w:val="1"/>
          <w:numId w:val="19"/>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Os recursos financeiros para a execução do objeto deste Termo de </w:t>
      </w:r>
      <w:r w:rsidR="0055496A">
        <w:rPr>
          <w:rFonts w:ascii="Times New Roman" w:hAnsi="Times New Roman" w:cs="Times New Roman"/>
        </w:rPr>
        <w:t>Colaboração</w:t>
      </w:r>
      <w:r w:rsidR="007A2D3C" w:rsidRPr="007A2D3C">
        <w:rPr>
          <w:rFonts w:ascii="Times New Roman" w:hAnsi="Times New Roman" w:cs="Times New Roman"/>
        </w:rPr>
        <w:t xml:space="preserve"> </w:t>
      </w:r>
      <w:r w:rsidRPr="00537D69">
        <w:rPr>
          <w:rFonts w:ascii="Times New Roman" w:hAnsi="Times New Roman" w:cs="Times New Roman"/>
        </w:rPr>
        <w:t xml:space="preserve">estão programados em dotação orçamentária própria, prevista no orçamento do Estado de Alagoas para o exercício de </w:t>
      </w:r>
      <w:r w:rsidRPr="007A2D3C">
        <w:rPr>
          <w:rFonts w:ascii="Times New Roman" w:hAnsi="Times New Roman" w:cs="Times New Roman"/>
        </w:rPr>
        <w:t>20</w:t>
      </w:r>
      <w:r w:rsidR="007A2D3C" w:rsidRPr="007A2D3C">
        <w:rPr>
          <w:rFonts w:ascii="Times New Roman" w:hAnsi="Times New Roman" w:cs="Times New Roman"/>
        </w:rPr>
        <w:t>1</w:t>
      </w:r>
      <w:r w:rsidR="0055496A">
        <w:rPr>
          <w:rFonts w:ascii="Times New Roman" w:hAnsi="Times New Roman" w:cs="Times New Roman"/>
        </w:rPr>
        <w:t>8</w:t>
      </w:r>
      <w:r w:rsidRPr="00537D69">
        <w:rPr>
          <w:rFonts w:ascii="Times New Roman" w:hAnsi="Times New Roman" w:cs="Times New Roman"/>
        </w:rPr>
        <w:t>, na classificação abaixo:</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Gestão/Unidade:</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 xml:space="preserve">Fonte: </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Programa de Trabalho:</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lastRenderedPageBreak/>
        <w:t>Elemento de Despesa:</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PI:</w:t>
      </w: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A2D3C">
        <w:rPr>
          <w:rFonts w:ascii="Times New Roman" w:hAnsi="Times New Roman" w:cs="Times New Roman"/>
          <w:b/>
        </w:rPr>
        <w:t>SÉTIMA</w:t>
      </w:r>
      <w:r w:rsidRPr="00537D69">
        <w:rPr>
          <w:rFonts w:ascii="Times New Roman" w:hAnsi="Times New Roman" w:cs="Times New Roman"/>
          <w:b/>
        </w:rPr>
        <w:t xml:space="preserve"> – DO VALOR TOTAL E DO CRONOGRAMA DE DESEMBOLSO</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rPr>
        <w:t xml:space="preserve">Os recursos financeiros para a execução do objeto deste Termo de </w:t>
      </w:r>
      <w:r w:rsidR="00F37C0F">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 xml:space="preserve">estão fixados em R$ </w:t>
      </w:r>
      <w:r w:rsidRPr="00537D69">
        <w:rPr>
          <w:rFonts w:ascii="Times New Roman" w:hAnsi="Times New Roman" w:cs="Times New Roman"/>
          <w:color w:val="FF0000"/>
        </w:rPr>
        <w:t>(...)</w:t>
      </w:r>
      <w:r w:rsidRPr="00537D69">
        <w:rPr>
          <w:rFonts w:ascii="Times New Roman" w:hAnsi="Times New Roman" w:cs="Times New Roman"/>
        </w:rPr>
        <w:t xml:space="preserve"> e distribuídos da seguinte forma:</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rPr>
        <w:t>R$</w:t>
      </w:r>
      <w:r w:rsidRPr="00537D69">
        <w:rPr>
          <w:rFonts w:ascii="Times New Roman" w:hAnsi="Times New Roman" w:cs="Times New Roman"/>
          <w:color w:val="FF0000"/>
        </w:rPr>
        <w:t xml:space="preserve"> (...)</w:t>
      </w:r>
      <w:r w:rsidRPr="00537D69">
        <w:rPr>
          <w:rFonts w:ascii="Times New Roman" w:hAnsi="Times New Roman" w:cs="Times New Roman"/>
        </w:rPr>
        <w:t>, relativos ao presente exercício, à conta da dotação alocada no orçamento referido na cláusula sexta;</w:t>
      </w:r>
    </w:p>
    <w:p w:rsidR="00537D69" w:rsidRPr="00537D69" w:rsidRDefault="00537D69" w:rsidP="007A2D3C">
      <w:pPr>
        <w:tabs>
          <w:tab w:val="left" w:pos="851"/>
        </w:tabs>
        <w:autoSpaceDE w:val="0"/>
        <w:autoSpaceDN w:val="0"/>
        <w:adjustRightInd w:val="0"/>
        <w:spacing w:before="120"/>
        <w:jc w:val="both"/>
        <w:rPr>
          <w:rFonts w:ascii="Times New Roman" w:hAnsi="Times New Roman" w:cs="Times New Roman"/>
          <w:b/>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A2D3C">
        <w:rPr>
          <w:rFonts w:ascii="Times New Roman" w:hAnsi="Times New Roman" w:cs="Times New Roman"/>
          <w:b/>
        </w:rPr>
        <w:t>OITAVA</w:t>
      </w:r>
      <w:r w:rsidRPr="00537D69">
        <w:rPr>
          <w:rFonts w:ascii="Times New Roman" w:hAnsi="Times New Roman" w:cs="Times New Roman"/>
          <w:b/>
        </w:rPr>
        <w:t xml:space="preserve"> – DA LIBERAÇÃO E DA MOVIMENTAÇÃO DOS RECURSOS</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As parcelas dos recursos transferidos no âmbito da parceria serão liberadas em estrita conformidade com o respectivo cronograma de desembolso, exceto nos casos a seguir, nos quais ficarão retidas até o saneamento das impropriedades:</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Quando houver evidências de irregularidade na aplicação de parcela anteriormente recebida;</w:t>
      </w:r>
    </w:p>
    <w:p w:rsidR="00537D69" w:rsidRPr="007A2D3C"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 xml:space="preserve">Quando constatado desvio de finalidade na aplicação dos recursos ou o inadimplemento da organização da sociedade civil em relação a obrigações estabelecidas no Termo de </w:t>
      </w:r>
      <w:r w:rsidR="00F37C0F">
        <w:rPr>
          <w:rFonts w:ascii="Times New Roman" w:hAnsi="Times New Roman" w:cs="Times New Roman"/>
        </w:rPr>
        <w:t>Colaboração</w:t>
      </w:r>
      <w:r w:rsidRPr="007A2D3C">
        <w:rPr>
          <w:rFonts w:ascii="Times New Roman" w:hAnsi="Times New Roman" w:cs="Times New Roman"/>
        </w:rPr>
        <w:t>;</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 xml:space="preserve">Quando a organização da sociedade civil deixar de adotar sem justificativa suficiente as medidas saneadoras apontadas pela administração pública ou pelos órgãos de controle interno ou externo. </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Os recursos recebidos em decorrência da parceria serão depositados em conta corrente específica isenta de tarifa bancária na instituição financeira pública determinada pela administração pública.</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Os rendimentos de ativos financeiros serão aplicados no objeto da parceria, estando sujeitos às mesmas condições de prestação de contas exigidas para os recursos transferidos.</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Toda a movimentação de recursos no âmbito da parceria será realizada mediante transferência eletrônica sujeita à identificação do beneficiário final e à obrigatoriedade de depósito em sua conta bancária.</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Os pagamentos deverão ser realizados mediante crédito na conta bancária de titularidade dos fornecedores e prestadores de serviços.</w:t>
      </w:r>
    </w:p>
    <w:p w:rsidR="00537D69" w:rsidRPr="00537D69" w:rsidRDefault="00537D69" w:rsidP="007A2D3C">
      <w:pPr>
        <w:tabs>
          <w:tab w:val="left" w:pos="851"/>
        </w:tabs>
        <w:spacing w:before="120"/>
        <w:jc w:val="both"/>
        <w:rPr>
          <w:rFonts w:ascii="Times New Roman" w:hAnsi="Times New Roman" w:cs="Times New Roman"/>
        </w:rPr>
      </w:pP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bCs/>
        </w:rPr>
      </w:pPr>
      <w:r w:rsidRPr="00537D69">
        <w:rPr>
          <w:rFonts w:ascii="Times New Roman" w:hAnsi="Times New Roman" w:cs="Times New Roman"/>
          <w:b/>
          <w:bCs/>
        </w:rPr>
        <w:t xml:space="preserve">CLÁUSULA </w:t>
      </w:r>
      <w:r w:rsidR="007A2D3C">
        <w:rPr>
          <w:rFonts w:ascii="Times New Roman" w:hAnsi="Times New Roman" w:cs="Times New Roman"/>
          <w:b/>
          <w:bCs/>
        </w:rPr>
        <w:t>NONA</w:t>
      </w:r>
      <w:r w:rsidRPr="00537D69">
        <w:rPr>
          <w:rFonts w:ascii="Times New Roman" w:hAnsi="Times New Roman" w:cs="Times New Roman"/>
          <w:b/>
          <w:bCs/>
        </w:rPr>
        <w:t xml:space="preserve"> – DA EXECUÇÃO DAS DESPESAS</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 xml:space="preserve">O presente Termo de </w:t>
      </w:r>
      <w:r w:rsidR="00F37C0F">
        <w:rPr>
          <w:rFonts w:ascii="Times New Roman" w:hAnsi="Times New Roman" w:cs="Times New Roman"/>
        </w:rPr>
        <w:t>Colaboração</w:t>
      </w:r>
      <w:r w:rsidRPr="007A2D3C">
        <w:rPr>
          <w:rFonts w:ascii="Times New Roman" w:hAnsi="Times New Roman" w:cs="Times New Roman"/>
        </w:rPr>
        <w:t xml:space="preserve"> </w:t>
      </w:r>
      <w:r w:rsidRPr="00537D69">
        <w:rPr>
          <w:rFonts w:ascii="Times New Roman" w:hAnsi="Times New Roman" w:cs="Times New Roman"/>
        </w:rPr>
        <w:t>deverá ser executado fielmente pelos partícipes, de acordo com as cláusulas pactuadas e as normas de regência, respondendo cada um pelas consequências de sua inexecução total ou parcial.</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As despesas relacionadas à execução da parceria serão executadas tendo em conta:</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A responsabilidade exclusiva da organização da sociedade civil pelo gerenciamento administrativo e financeiro dos recursos recebidos, inclusive no que diz respeito às despesas de custeio, de investimento e de pessoal;</w:t>
      </w:r>
    </w:p>
    <w:p w:rsidR="00537D69" w:rsidRPr="00537D69" w:rsidRDefault="00537D69" w:rsidP="007A2D3C">
      <w:pPr>
        <w:numPr>
          <w:ilvl w:val="3"/>
          <w:numId w:val="19"/>
        </w:numPr>
        <w:tabs>
          <w:tab w:val="left" w:pos="993"/>
        </w:tabs>
        <w:autoSpaceDE w:val="0"/>
        <w:autoSpaceDN w:val="0"/>
        <w:adjustRightInd w:val="0"/>
        <w:spacing w:before="120"/>
        <w:ind w:left="0" w:firstLine="0"/>
        <w:jc w:val="both"/>
        <w:rPr>
          <w:rFonts w:ascii="Times New Roman" w:hAnsi="Times New Roman" w:cs="Times New Roman"/>
        </w:rPr>
      </w:pPr>
      <w:r w:rsidRPr="00537D69">
        <w:rPr>
          <w:rFonts w:ascii="Times New Roman" w:eastAsia="Times New Roman" w:hAnsi="Times New Roman" w:cs="Times New Roman"/>
        </w:rPr>
        <w:lastRenderedPageBreak/>
        <w:t>O processamento das compras e contratações que envolvam os recursos recebidos será efetuado por meio do Sistema de Cadastramento Unificado de Fornecedores - SICAF, disponibilizado pela administração pública à organização da sociedade civil, aberto ao público via Internet, permitindo aos interessados formular propostas;</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 xml:space="preserve">A responsabilidade exclusiva da organização da sociedade civil pelo pagamento dos encargos trabalhistas, previdenciários, fiscais e comerciais relacionados à execução do objeto previsto no Termo de </w:t>
      </w:r>
      <w:r w:rsidR="00F37C0F">
        <w:rPr>
          <w:rFonts w:ascii="Times New Roman" w:hAnsi="Times New Roman" w:cs="Times New Roman"/>
        </w:rPr>
        <w:t>Colaboração</w:t>
      </w:r>
      <w:r w:rsidRPr="00537D69">
        <w:rPr>
          <w:rFonts w:ascii="Times New Roman" w:hAnsi="Times New Roman" w:cs="Times New Roman"/>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bCs/>
        </w:rPr>
        <w:t>É</w:t>
      </w:r>
      <w:r w:rsidRPr="00537D69">
        <w:rPr>
          <w:rFonts w:ascii="Times New Roman" w:hAnsi="Times New Roman" w:cs="Times New Roman"/>
          <w:b/>
          <w:bCs/>
        </w:rPr>
        <w:t xml:space="preserve"> </w:t>
      </w:r>
      <w:r w:rsidRPr="00537D69">
        <w:rPr>
          <w:rFonts w:ascii="Times New Roman" w:hAnsi="Times New Roman" w:cs="Times New Roman"/>
        </w:rPr>
        <w:t>vedado à organização da sociedade civil, sob pena de rescisão do ajuste:</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Utilizar recursos para finalidade alheia ao objeto da parceria;</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Pagar, a qualquer título, servidor ou empregado público com recursos vinculados à parceria, salvo nas hipóteses previstas em lei específica e na lei de diretrizes orçamentárias.</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Poderão ser pagas com recursos vinculados à parceria, desde que aprovadas no Plano de Trabalho, as despesas com:</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537D69" w:rsidRPr="00537D69" w:rsidRDefault="00537D69" w:rsidP="007A2D3C">
      <w:pPr>
        <w:numPr>
          <w:ilvl w:val="3"/>
          <w:numId w:val="19"/>
        </w:numPr>
        <w:tabs>
          <w:tab w:val="left" w:pos="993"/>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 xml:space="preserve">O pagamento da remuneração da equipe contratada pela organização da sociedade civil com os </w:t>
      </w:r>
      <w:r w:rsidRPr="00537D69">
        <w:rPr>
          <w:rFonts w:ascii="Times New Roman" w:eastAsia="Times New Roman" w:hAnsi="Times New Roman" w:cs="Times New Roman"/>
        </w:rPr>
        <w:t xml:space="preserve">recursos recebidos </w:t>
      </w:r>
      <w:r w:rsidRPr="00537D69">
        <w:rPr>
          <w:rFonts w:ascii="Times New Roman" w:hAnsi="Times New Roman" w:cs="Times New Roman"/>
        </w:rPr>
        <w:t>não gera vínculo trabalhista com o poder público.</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Diárias referentes a deslocamento, hospedagem e alimentação nos casos em que a execução do objeto da parceria assim o exija;</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Custos Indiretos, na proporção presente no Plano de Trabalho aprovado;</w:t>
      </w:r>
    </w:p>
    <w:p w:rsidR="00537D69" w:rsidRPr="00537D69" w:rsidRDefault="00537D69" w:rsidP="007A2D3C">
      <w:pPr>
        <w:numPr>
          <w:ilvl w:val="2"/>
          <w:numId w:val="19"/>
        </w:numPr>
        <w:tabs>
          <w:tab w:val="left" w:pos="851"/>
        </w:tabs>
        <w:autoSpaceDE w:val="0"/>
        <w:autoSpaceDN w:val="0"/>
        <w:adjustRightInd w:val="0"/>
        <w:spacing w:before="120"/>
        <w:ind w:left="0" w:firstLine="0"/>
        <w:jc w:val="both"/>
        <w:rPr>
          <w:rFonts w:ascii="Times New Roman" w:hAnsi="Times New Roman" w:cs="Times New Roman"/>
        </w:rPr>
      </w:pPr>
      <w:r w:rsidRPr="00537D69">
        <w:rPr>
          <w:rFonts w:ascii="Times New Roman" w:hAnsi="Times New Roman" w:cs="Times New Roman"/>
        </w:rPr>
        <w:t>Aquisição de equipamentos e materiais permanentes essenciais à consecução do objeto e serviços de adequação de espaço físico, desde que necessários à instalação dos referidos equipamentos e materiais.</w:t>
      </w: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A2D3C">
        <w:rPr>
          <w:rFonts w:ascii="Times New Roman" w:hAnsi="Times New Roman" w:cs="Times New Roman"/>
          <w:b/>
        </w:rPr>
        <w:t>DEZ</w:t>
      </w:r>
      <w:r w:rsidRPr="00537D69">
        <w:rPr>
          <w:rFonts w:ascii="Times New Roman" w:hAnsi="Times New Roman" w:cs="Times New Roman"/>
          <w:b/>
        </w:rPr>
        <w:t xml:space="preserve"> – DA ALTERAÇÃO DO PLANO DE TRABALHO</w:t>
      </w:r>
    </w:p>
    <w:p w:rsidR="00537D69" w:rsidRPr="00537D69" w:rsidRDefault="00537D69" w:rsidP="007A2D3C">
      <w:pPr>
        <w:numPr>
          <w:ilvl w:val="1"/>
          <w:numId w:val="19"/>
        </w:numPr>
        <w:tabs>
          <w:tab w:val="left" w:pos="851"/>
        </w:tabs>
        <w:autoSpaceDE w:val="0"/>
        <w:autoSpaceDN w:val="0"/>
        <w:adjustRightInd w:val="0"/>
        <w:spacing w:before="120"/>
        <w:ind w:left="0" w:firstLine="0"/>
        <w:jc w:val="both"/>
        <w:rPr>
          <w:rStyle w:val="apple-converted-space"/>
          <w:rFonts w:ascii="Times New Roman" w:hAnsi="Times New Roman" w:cs="Times New Roman"/>
          <w:b/>
        </w:rPr>
      </w:pPr>
      <w:r w:rsidRPr="00537D69">
        <w:rPr>
          <w:rFonts w:ascii="Times New Roman" w:hAnsi="Times New Roman" w:cs="Times New Roman"/>
        </w:rPr>
        <w:t>O Plano de Trabalho da parceria poderá ser revisto para alteração de valores ou de metas, mediante termo aditivo</w:t>
      </w:r>
      <w:r w:rsidRPr="00537D69">
        <w:rPr>
          <w:rStyle w:val="apple-converted-space"/>
          <w:rFonts w:ascii="Times New Roman" w:hAnsi="Times New Roman" w:cs="Times New Roman"/>
        </w:rPr>
        <w:t xml:space="preserve"> ou apostila</w:t>
      </w:r>
      <w:r w:rsidRPr="00537D69">
        <w:rPr>
          <w:rFonts w:ascii="Times New Roman" w:hAnsi="Times New Roman" w:cs="Times New Roman"/>
          <w:color w:val="000000"/>
        </w:rPr>
        <w:t xml:space="preserve"> </w:t>
      </w:r>
      <w:r w:rsidRPr="00537D69">
        <w:rPr>
          <w:rFonts w:ascii="Times New Roman" w:hAnsi="Times New Roman" w:cs="Times New Roman"/>
        </w:rPr>
        <w:t>ao Plano de Trabalho original</w:t>
      </w:r>
      <w:r w:rsidRPr="00537D69">
        <w:rPr>
          <w:rStyle w:val="apple-converted-space"/>
          <w:rFonts w:ascii="Times New Roman" w:hAnsi="Times New Roman" w:cs="Times New Roman"/>
        </w:rPr>
        <w:t>, conforme o caso.</w:t>
      </w:r>
    </w:p>
    <w:p w:rsidR="00537D69" w:rsidRPr="00537D69" w:rsidRDefault="00537D69" w:rsidP="007A2D3C">
      <w:pPr>
        <w:numPr>
          <w:ilvl w:val="0"/>
          <w:numId w:val="19"/>
        </w:numPr>
        <w:tabs>
          <w:tab w:val="left" w:pos="851"/>
        </w:tabs>
        <w:autoSpaceDE w:val="0"/>
        <w:autoSpaceDN w:val="0"/>
        <w:adjustRightInd w:val="0"/>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A2D3C">
        <w:rPr>
          <w:rFonts w:ascii="Times New Roman" w:hAnsi="Times New Roman" w:cs="Times New Roman"/>
          <w:b/>
        </w:rPr>
        <w:t>ONZE</w:t>
      </w:r>
      <w:r w:rsidRPr="00537D69">
        <w:rPr>
          <w:rFonts w:ascii="Times New Roman" w:hAnsi="Times New Roman" w:cs="Times New Roman"/>
          <w:b/>
        </w:rPr>
        <w:t xml:space="preserve"> – DA PRESTAÇÃO DE CONTAS</w:t>
      </w: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537D69" w:rsidRDefault="00537D69" w:rsidP="007A2D3C">
      <w:pPr>
        <w:pStyle w:val="PargrafodaLista"/>
        <w:numPr>
          <w:ilvl w:val="0"/>
          <w:numId w:val="20"/>
        </w:numPr>
        <w:tabs>
          <w:tab w:val="left" w:pos="851"/>
        </w:tabs>
        <w:spacing w:before="120"/>
        <w:contextualSpacing w:val="0"/>
        <w:jc w:val="both"/>
        <w:rPr>
          <w:rFonts w:ascii="Times New Roman" w:hAnsi="Times New Roman"/>
          <w:vanish/>
        </w:rPr>
      </w:pPr>
    </w:p>
    <w:p w:rsidR="00537D69" w:rsidRPr="007A2D3C" w:rsidRDefault="00537D69" w:rsidP="007F6284">
      <w:pPr>
        <w:pStyle w:val="PargrafodaLista"/>
        <w:numPr>
          <w:ilvl w:val="1"/>
          <w:numId w:val="21"/>
        </w:numPr>
        <w:tabs>
          <w:tab w:val="left" w:pos="851"/>
        </w:tabs>
        <w:spacing w:before="120"/>
        <w:ind w:left="0" w:firstLine="0"/>
        <w:jc w:val="both"/>
        <w:rPr>
          <w:rFonts w:ascii="Times New Roman" w:hAnsi="Times New Roman"/>
        </w:rPr>
      </w:pPr>
      <w:r w:rsidRPr="007A2D3C">
        <w:rPr>
          <w:rFonts w:ascii="Times New Roman" w:hAnsi="Times New Roman"/>
        </w:rPr>
        <w:t>A prestação de contas e todos os atos que dela decorram dar-se-ão no SICONV, permitindo a visualização por qualquer interessado.</w:t>
      </w:r>
    </w:p>
    <w:p w:rsidR="00537D69" w:rsidRPr="007F6284" w:rsidRDefault="00537D69" w:rsidP="007F6284">
      <w:pPr>
        <w:pStyle w:val="PargrafodaLista"/>
        <w:numPr>
          <w:ilvl w:val="2"/>
          <w:numId w:val="21"/>
        </w:numPr>
        <w:tabs>
          <w:tab w:val="left" w:pos="851"/>
        </w:tabs>
        <w:spacing w:before="120"/>
        <w:ind w:left="0" w:firstLine="0"/>
        <w:jc w:val="both"/>
        <w:rPr>
          <w:rFonts w:ascii="Times New Roman" w:hAnsi="Times New Roman"/>
        </w:rPr>
      </w:pPr>
      <w:r w:rsidRPr="007F6284">
        <w:rPr>
          <w:rFonts w:ascii="Times New Roman" w:hAnsi="Times New Roman"/>
        </w:rPr>
        <w:t>Os documentos incluídos pela entidade no SICONV, desde que possuam garantia da origem e de seu signatário por certificação digital, serão considerados originais para os efeitos de prestação de contas.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As impropriedades que deram causa à rejeição da prestação de contas serão registradas no SICONV.</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A prestação de contas apresentada pela organização da sociedade civil deverá conter elementos que permitam ao gestor da parceria avaliar o andamento ou concluir que o seu objeto foi executado conforme pactuado, com a descrição pormenorizada das atividades realizadas e a </w:t>
      </w:r>
      <w:r w:rsidRPr="00537D69">
        <w:rPr>
          <w:rFonts w:ascii="Times New Roman" w:hAnsi="Times New Roman" w:cs="Times New Roman"/>
        </w:rPr>
        <w:lastRenderedPageBreak/>
        <w:t>comprovação do alcance das metas e dos resultados esperados, até o período de que trata a prestação de contas, a exemplo, dentre outros, das seguintes informações e documentos: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Extrato da conta bancária específica e exclusiva;</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Notas e comprovantes fiscais, inclusive recibos, com data do documento, valor, dados da organização da sociedade civil e número do instrumento da parceria;</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Comprovante do recolhimento do saldo da conta bancária específica, quando houver;</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Material comprobatório do cumprimento do objeto em fotos, vídeos ou outros suportes;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Relação de bens adquiridos, produzidos ou construídos, quando for o caso; e</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Lista de presença do pessoal treinado ou capacitado, quando for o caso.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Serão glosados valores relacionados a metas e resultados descumpridos sem justificativa suficiente.</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Os dados financeiros serão analisados com o intuito de estabelecer o nexo de causalidade entre a receita e a despesa realizada, a sua conformidade e o cumprimento das normas pertinentes.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 análise da prestação de contas deverá considerar a verdade real e os resultados alcançados.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A prestação de contas relativa à execução do Termo de </w:t>
      </w:r>
      <w:r w:rsidR="00F37C0F">
        <w:rPr>
          <w:rFonts w:ascii="Times New Roman" w:hAnsi="Times New Roman" w:cs="Times New Roman"/>
        </w:rPr>
        <w:t>Colaboração</w:t>
      </w:r>
      <w:r w:rsidRPr="007F6284">
        <w:rPr>
          <w:rFonts w:ascii="Times New Roman" w:hAnsi="Times New Roman" w:cs="Times New Roman"/>
        </w:rPr>
        <w:t xml:space="preserve"> </w:t>
      </w:r>
      <w:r w:rsidRPr="00537D69">
        <w:rPr>
          <w:rFonts w:ascii="Times New Roman" w:hAnsi="Times New Roman" w:cs="Times New Roman"/>
        </w:rPr>
        <w:t>dar-se-á mediante a análise dos documentos previstos no Plano de Trabalho, bem como dos seguintes relatórios: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Relatório de execução do objeto, elaborado pela organização da sociedade civil, contendo as atividades ou projetos desenvolvidos para o cumprimento do objeto e o comparativo de metas propostas com os resultados alcançados;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Relatório de execução financeira do termo de </w:t>
      </w:r>
      <w:r w:rsidR="00F37C0F">
        <w:rPr>
          <w:rFonts w:ascii="Times New Roman" w:hAnsi="Times New Roman" w:cs="Times New Roman"/>
        </w:rPr>
        <w:t>Colaboração</w:t>
      </w:r>
      <w:r w:rsidRPr="00537D69">
        <w:rPr>
          <w:rFonts w:ascii="Times New Roman" w:hAnsi="Times New Roman" w:cs="Times New Roman"/>
        </w:rPr>
        <w:t>, com a descrição das despesas e receitas efetivamente realizadas e sua vinculação com a execução do objeto, na hipótese de descumprimento de metas e resultados estabelecidos no Plano de Trabalho.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 administração pública deverá considerar ainda em sua análise os seguintes relatórios elaborados internamente, quando houver:</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Relatório de visita técnica </w:t>
      </w:r>
      <w:r w:rsidRPr="00537D69">
        <w:rPr>
          <w:rFonts w:ascii="Times New Roman" w:hAnsi="Times New Roman" w:cs="Times New Roman"/>
          <w:bCs/>
          <w:i/>
        </w:rPr>
        <w:t>in loco</w:t>
      </w:r>
      <w:r w:rsidRPr="00537D69">
        <w:rPr>
          <w:rFonts w:ascii="Times New Roman" w:hAnsi="Times New Roman" w:cs="Times New Roman"/>
        </w:rPr>
        <w:t xml:space="preserve"> eventualmente realizada durante a execução da parceria;</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color w:val="FF0000"/>
        </w:rPr>
      </w:pPr>
      <w:r w:rsidRPr="00537D69">
        <w:rPr>
          <w:rFonts w:ascii="Times New Roman" w:hAnsi="Times New Roman" w:cs="Times New Roman"/>
        </w:rPr>
        <w:t>Relatório</w:t>
      </w:r>
      <w:r w:rsidRPr="00537D69">
        <w:rPr>
          <w:rFonts w:ascii="Times New Roman" w:hAnsi="Times New Roman" w:cs="Times New Roman"/>
          <w:color w:val="000000"/>
        </w:rPr>
        <w:t xml:space="preserve"> técnico de monitoramento e avaliação, homologado pela comissão de monitoramento e avaliação designada, sobre a conformidade do cumprimento do objeto e os resultados alcançados durante a execução do </w:t>
      </w:r>
      <w:r w:rsidRPr="00537D69">
        <w:rPr>
          <w:rFonts w:ascii="Times New Roman" w:hAnsi="Times New Roman" w:cs="Times New Roman"/>
        </w:rPr>
        <w:t xml:space="preserve">Termo de </w:t>
      </w:r>
      <w:r w:rsidR="00F37C0F">
        <w:rPr>
          <w:rFonts w:ascii="Times New Roman" w:hAnsi="Times New Roman" w:cs="Times New Roman"/>
        </w:rPr>
        <w:t>Colaboração</w:t>
      </w:r>
      <w:r w:rsidRPr="00537D69">
        <w:rPr>
          <w:rFonts w:ascii="Times New Roman" w:hAnsi="Times New Roman" w:cs="Times New Roman"/>
        </w:rPr>
        <w:t>.</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Para fins de avaliação quanto à eficácia e efetividade das ações em execução ou que já foram realizadas, o parecer técnico de análise do gestor acerca da prestação de contas da parceria celebrada deverá, obrigatoriamente, mencionar:</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Os resultados já alcançados e seus benefícios;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Os impactos econômicos ou sociais;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 grau de satisfação do público-alvo;</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 possibilidade de sustentabilidade das ações após a conclusão do objeto pactuado.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 organização da sociedade civil prestará contas da boa e regular aplicação dos recursos recebidos no prazo de até noventa dias a partir do término da vigência da parceria ou, se a duração da parceria exceder um ano, no final de cada exercício, para fins de monitoramento do cumprimento das metas do objeto.</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lastRenderedPageBreak/>
        <w:t xml:space="preserve">O prazo referido no </w:t>
      </w:r>
      <w:r w:rsidRPr="00537D69">
        <w:rPr>
          <w:rFonts w:ascii="Times New Roman" w:hAnsi="Times New Roman" w:cs="Times New Roman"/>
          <w:bCs/>
        </w:rPr>
        <w:t>subitem 1</w:t>
      </w:r>
      <w:r w:rsidR="007F6284">
        <w:rPr>
          <w:rFonts w:ascii="Times New Roman" w:hAnsi="Times New Roman" w:cs="Times New Roman"/>
          <w:bCs/>
        </w:rPr>
        <w:t>1</w:t>
      </w:r>
      <w:r w:rsidRPr="00537D69">
        <w:rPr>
          <w:rFonts w:ascii="Times New Roman" w:hAnsi="Times New Roman" w:cs="Times New Roman"/>
          <w:bCs/>
        </w:rPr>
        <w:t>.7.</w:t>
      </w:r>
      <w:r w:rsidRPr="00537D69">
        <w:rPr>
          <w:rFonts w:ascii="Times New Roman" w:hAnsi="Times New Roman" w:cs="Times New Roman"/>
        </w:rPr>
        <w:t xml:space="preserve"> </w:t>
      </w:r>
      <w:proofErr w:type="gramStart"/>
      <w:r w:rsidRPr="00537D69">
        <w:rPr>
          <w:rFonts w:ascii="Times New Roman" w:hAnsi="Times New Roman" w:cs="Times New Roman"/>
        </w:rPr>
        <w:t>poderá</w:t>
      </w:r>
      <w:proofErr w:type="gramEnd"/>
      <w:r w:rsidRPr="00537D69">
        <w:rPr>
          <w:rFonts w:ascii="Times New Roman" w:hAnsi="Times New Roman" w:cs="Times New Roman"/>
        </w:rPr>
        <w:t xml:space="preserve"> ser prorrogado por até 30 (trinta) dias, desde que devidamente justificado.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O disposto no </w:t>
      </w:r>
      <w:r w:rsidRPr="00537D69">
        <w:rPr>
          <w:rFonts w:ascii="Times New Roman" w:hAnsi="Times New Roman" w:cs="Times New Roman"/>
          <w:bCs/>
        </w:rPr>
        <w:t>subitem 1</w:t>
      </w:r>
      <w:r w:rsidR="007F6284">
        <w:rPr>
          <w:rFonts w:ascii="Times New Roman" w:hAnsi="Times New Roman" w:cs="Times New Roman"/>
          <w:bCs/>
        </w:rPr>
        <w:t>1</w:t>
      </w:r>
      <w:r w:rsidRPr="00537D69">
        <w:rPr>
          <w:rFonts w:ascii="Times New Roman" w:hAnsi="Times New Roman" w:cs="Times New Roman"/>
          <w:bCs/>
        </w:rPr>
        <w:t>.7.</w:t>
      </w:r>
      <w:r w:rsidRPr="00537D69">
        <w:rPr>
          <w:rFonts w:ascii="Times New Roman" w:hAnsi="Times New Roman" w:cs="Times New Roman"/>
        </w:rPr>
        <w:t xml:space="preserve"> </w:t>
      </w:r>
      <w:proofErr w:type="gramStart"/>
      <w:r w:rsidRPr="00537D69">
        <w:rPr>
          <w:rFonts w:ascii="Times New Roman" w:hAnsi="Times New Roman" w:cs="Times New Roman"/>
        </w:rPr>
        <w:t>não</w:t>
      </w:r>
      <w:proofErr w:type="gramEnd"/>
      <w:r w:rsidRPr="00537D69">
        <w:rPr>
          <w:rFonts w:ascii="Times New Roman" w:hAnsi="Times New Roman" w:cs="Times New Roman"/>
        </w:rPr>
        <w:t xml:space="preserve"> impede que a administração pública promova a instauração de tomada de contas especial antes do término da parceria, ante evidências de irregularidades na execução do objeto, hipótese em que o dever de prestar contas surge no momento da liberação de recurso envolvido na parceria.</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 manifestação conclusiva sobre a prestação de contas pela administração pública se dará no prazo máximo de cento e cinquenta dias, contado da data de seu recebimento ou do cumprimento de diligência por ela determinada, prorrogável justificadamente por igual período, devendo concluir, alternativamente, pela:</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Aprovação da prestação de contas;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color w:val="000000"/>
        </w:rPr>
        <w:t>Aprovação da prestação de contas com ressalvas; ou</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Rejeição da prestação de contas e determinação de imediata instauração de tomada de contas especial. </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Constatada irregularidade ou omissão na prestação de contas, será concedido prazo para a organização da sociedade civil sanar a irregularidade ou cumprir a obrigação.</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 prazo referido no subitem 1</w:t>
      </w:r>
      <w:r w:rsidR="007F6284">
        <w:rPr>
          <w:rFonts w:ascii="Times New Roman" w:hAnsi="Times New Roman" w:cs="Times New Roman"/>
        </w:rPr>
        <w:t>1</w:t>
      </w:r>
      <w:r w:rsidRPr="00537D69">
        <w:rPr>
          <w:rFonts w:ascii="Times New Roman" w:hAnsi="Times New Roman" w:cs="Times New Roman"/>
        </w:rPr>
        <w:t xml:space="preserve">.9. </w:t>
      </w:r>
      <w:proofErr w:type="gramStart"/>
      <w:r w:rsidRPr="00537D69">
        <w:rPr>
          <w:rFonts w:ascii="Times New Roman" w:hAnsi="Times New Roman" w:cs="Times New Roman"/>
        </w:rPr>
        <w:t>é</w:t>
      </w:r>
      <w:proofErr w:type="gramEnd"/>
      <w:r w:rsidRPr="00537D69">
        <w:rPr>
          <w:rFonts w:ascii="Times New Roman" w:hAnsi="Times New Roman" w:cs="Times New Roman"/>
        </w:rPr>
        <w:t xml:space="preserve"> limitado a 45 (quarenta e cinco) dias por notificação, prorrogável, no máximo, por igual período, dentro do prazo que a administração pública possui para analisar e decidir sobre a prestação de contas e comprovação de resultados.</w:t>
      </w:r>
    </w:p>
    <w:p w:rsidR="00537D69" w:rsidRPr="00537D69" w:rsidRDefault="00537D69" w:rsidP="007F6284">
      <w:pPr>
        <w:numPr>
          <w:ilvl w:val="2"/>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 transcurso do prazo definido nos termos do subitem 1</w:t>
      </w:r>
      <w:r w:rsidR="007F6284">
        <w:rPr>
          <w:rFonts w:ascii="Times New Roman" w:hAnsi="Times New Roman" w:cs="Times New Roman"/>
        </w:rPr>
        <w:t>1</w:t>
      </w:r>
      <w:r w:rsidRPr="00537D69">
        <w:rPr>
          <w:rFonts w:ascii="Times New Roman" w:hAnsi="Times New Roman" w:cs="Times New Roman"/>
        </w:rPr>
        <w:t xml:space="preserve">.9. </w:t>
      </w:r>
      <w:proofErr w:type="gramStart"/>
      <w:r w:rsidRPr="00537D69">
        <w:rPr>
          <w:rFonts w:ascii="Times New Roman" w:hAnsi="Times New Roman" w:cs="Times New Roman"/>
        </w:rPr>
        <w:t>sem</w:t>
      </w:r>
      <w:proofErr w:type="gramEnd"/>
      <w:r w:rsidRPr="00537D69">
        <w:rPr>
          <w:rFonts w:ascii="Times New Roman" w:hAnsi="Times New Roman" w:cs="Times New Roman"/>
        </w:rPr>
        <w:t xml:space="preserve"> que as contas tenham sido apreciadas: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Não significa impossibilidade de apreciação em data posterior ou vedação a que se adotem medidas saneadoras, punitivas ou destinadas a ressarcir danos que possam ter sido causados aos cofres públicos;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As prestações de contas serão avaliadas: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Regulares, quando expressarem, de forma clara e objetiva, o cumprimento dos objetivos e metas estabelecidos no Plano de Trabalho;</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 xml:space="preserve">Regulares com ressalva, quando evidenciarem impropriedade ou qualquer outra falta de natureza formal que não resulte em </w:t>
      </w:r>
      <w:proofErr w:type="spellStart"/>
      <w:r w:rsidRPr="00537D69">
        <w:rPr>
          <w:rFonts w:ascii="Times New Roman" w:hAnsi="Times New Roman" w:cs="Times New Roman"/>
        </w:rPr>
        <w:t>dano</w:t>
      </w:r>
      <w:proofErr w:type="spellEnd"/>
      <w:r w:rsidRPr="00537D69">
        <w:rPr>
          <w:rFonts w:ascii="Times New Roman" w:hAnsi="Times New Roman" w:cs="Times New Roman"/>
        </w:rPr>
        <w:t xml:space="preserve"> ao erário;</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Irregulares, quando comprovada qualquer das seguintes circunstâncias:</w:t>
      </w:r>
    </w:p>
    <w:p w:rsidR="00537D69" w:rsidRPr="00537D69" w:rsidRDefault="00537D69" w:rsidP="007F6284">
      <w:pPr>
        <w:numPr>
          <w:ilvl w:val="3"/>
          <w:numId w:val="21"/>
        </w:numPr>
        <w:tabs>
          <w:tab w:val="left" w:pos="1134"/>
        </w:tabs>
        <w:spacing w:before="120"/>
        <w:ind w:left="0" w:firstLine="0"/>
        <w:jc w:val="both"/>
        <w:rPr>
          <w:rFonts w:ascii="Times New Roman" w:hAnsi="Times New Roman" w:cs="Times New Roman"/>
        </w:rPr>
      </w:pPr>
      <w:r w:rsidRPr="00537D69">
        <w:rPr>
          <w:rFonts w:ascii="Times New Roman" w:hAnsi="Times New Roman" w:cs="Times New Roman"/>
        </w:rPr>
        <w:t>Omissão no dever de prestar contas;</w:t>
      </w:r>
    </w:p>
    <w:p w:rsidR="00537D69" w:rsidRPr="00537D69" w:rsidRDefault="00537D69" w:rsidP="007F6284">
      <w:pPr>
        <w:numPr>
          <w:ilvl w:val="3"/>
          <w:numId w:val="21"/>
        </w:numPr>
        <w:tabs>
          <w:tab w:val="left" w:pos="1134"/>
        </w:tabs>
        <w:spacing w:before="120"/>
        <w:ind w:left="0" w:firstLine="0"/>
        <w:jc w:val="both"/>
        <w:rPr>
          <w:rFonts w:ascii="Times New Roman" w:hAnsi="Times New Roman" w:cs="Times New Roman"/>
        </w:rPr>
      </w:pPr>
      <w:r w:rsidRPr="00537D69">
        <w:rPr>
          <w:rFonts w:ascii="Times New Roman" w:hAnsi="Times New Roman" w:cs="Times New Roman"/>
        </w:rPr>
        <w:t>Descumprimento injustificado dos objetivos e metas estabelecidos no Plano de Trabalho;</w:t>
      </w:r>
    </w:p>
    <w:p w:rsidR="00537D69" w:rsidRPr="00537D69" w:rsidRDefault="00537D69" w:rsidP="007F6284">
      <w:pPr>
        <w:numPr>
          <w:ilvl w:val="3"/>
          <w:numId w:val="21"/>
        </w:numPr>
        <w:tabs>
          <w:tab w:val="left" w:pos="1134"/>
        </w:tabs>
        <w:spacing w:before="120"/>
        <w:ind w:left="0" w:firstLine="0"/>
        <w:jc w:val="both"/>
        <w:rPr>
          <w:rFonts w:ascii="Times New Roman" w:hAnsi="Times New Roman" w:cs="Times New Roman"/>
        </w:rPr>
      </w:pPr>
      <w:proofErr w:type="spellStart"/>
      <w:r w:rsidRPr="00537D69">
        <w:rPr>
          <w:rFonts w:ascii="Times New Roman" w:hAnsi="Times New Roman" w:cs="Times New Roman"/>
        </w:rPr>
        <w:lastRenderedPageBreak/>
        <w:t>Dano</w:t>
      </w:r>
      <w:proofErr w:type="spellEnd"/>
      <w:r w:rsidRPr="00537D69">
        <w:rPr>
          <w:rFonts w:ascii="Times New Roman" w:hAnsi="Times New Roman" w:cs="Times New Roman"/>
        </w:rPr>
        <w:t xml:space="preserve"> ao erário decorrente de ato de gestão ilegítimo ou antieconômico;</w:t>
      </w:r>
    </w:p>
    <w:p w:rsidR="00537D69" w:rsidRPr="00537D69" w:rsidRDefault="00537D69" w:rsidP="007F6284">
      <w:pPr>
        <w:numPr>
          <w:ilvl w:val="3"/>
          <w:numId w:val="21"/>
        </w:numPr>
        <w:tabs>
          <w:tab w:val="left" w:pos="1134"/>
        </w:tabs>
        <w:spacing w:before="120"/>
        <w:ind w:left="0" w:firstLine="0"/>
        <w:jc w:val="both"/>
        <w:rPr>
          <w:rFonts w:ascii="Times New Roman" w:hAnsi="Times New Roman" w:cs="Times New Roman"/>
        </w:rPr>
      </w:pPr>
      <w:r w:rsidRPr="00537D69">
        <w:rPr>
          <w:rFonts w:ascii="Times New Roman" w:hAnsi="Times New Roman" w:cs="Times New Roman"/>
        </w:rPr>
        <w:t>Desfalque ou desvio de dinheiro, bens ou valores públicos.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neste Termo de </w:t>
      </w:r>
      <w:r w:rsidR="00F37C0F">
        <w:rPr>
          <w:rFonts w:ascii="Times New Roman" w:hAnsi="Times New Roman" w:cs="Times New Roman"/>
        </w:rPr>
        <w:t>Colaboração</w:t>
      </w:r>
      <w:r w:rsidR="007F6284" w:rsidRPr="007F6284">
        <w:rPr>
          <w:rFonts w:ascii="Times New Roman" w:hAnsi="Times New Roman" w:cs="Times New Roman"/>
        </w:rPr>
        <w:t xml:space="preserve"> </w:t>
      </w:r>
      <w:r w:rsidRPr="00537D69">
        <w:rPr>
          <w:rFonts w:ascii="Times New Roman" w:hAnsi="Times New Roman" w:cs="Times New Roman"/>
        </w:rPr>
        <w:t>e a área de atuação da organização, cuja mensuração econômica será feita a partir do Plano de Trabalho original, desde que não tenha havido dolo ou fraude e não seja o caso de restituição integral dos recursos.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Durante o prazo de 10 (dez) anos, contado do dia útil subsequente ao da prestação de contas, a organização da sociedade civil deve manter em seu arquivo os documentos originais que compõem a prestação de contas.</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DOZE</w:t>
      </w:r>
      <w:r w:rsidRPr="00537D69">
        <w:rPr>
          <w:rFonts w:ascii="Times New Roman" w:hAnsi="Times New Roman" w:cs="Times New Roman"/>
          <w:b/>
        </w:rPr>
        <w:t xml:space="preserve"> – DA RESTITUIÇÃO DE RECURSOS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00A92A7C" w:rsidRPr="00537D69">
        <w:rPr>
          <w:rFonts w:ascii="Times New Roman" w:hAnsi="Times New Roman" w:cs="Times New Roman"/>
        </w:rPr>
        <w:t>de trinta</w:t>
      </w:r>
      <w:r w:rsidRPr="00537D69">
        <w:rPr>
          <w:rFonts w:ascii="Times New Roman" w:hAnsi="Times New Roman" w:cs="Times New Roman"/>
        </w:rPr>
        <w:t xml:space="preserve"> dias, sob pena de imediata instauração de tomada de contas especial do responsável, providenciada pela autoridade competente da administração pública.</w:t>
      </w:r>
    </w:p>
    <w:p w:rsidR="00537D69" w:rsidRPr="00537D69" w:rsidRDefault="00537D69" w:rsidP="007A2D3C">
      <w:pPr>
        <w:tabs>
          <w:tab w:val="left" w:pos="851"/>
        </w:tabs>
        <w:spacing w:before="120"/>
        <w:jc w:val="both"/>
        <w:rPr>
          <w:rFonts w:ascii="Times New Roman" w:hAnsi="Times New Roman" w:cs="Times New Roman"/>
        </w:rPr>
      </w:pP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TREZE</w:t>
      </w:r>
      <w:r w:rsidRPr="00537D69">
        <w:rPr>
          <w:rFonts w:ascii="Times New Roman" w:hAnsi="Times New Roman" w:cs="Times New Roman"/>
          <w:b/>
        </w:rPr>
        <w:t xml:space="preserve"> – DOS BENS REMANESCENTES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Para os fins deste Termo de </w:t>
      </w:r>
      <w:r w:rsidR="00F37C0F">
        <w:rPr>
          <w:rFonts w:ascii="Times New Roman" w:hAnsi="Times New Roman" w:cs="Times New Roman"/>
        </w:rPr>
        <w:t>Colaboração</w:t>
      </w:r>
      <w:r w:rsidRPr="00537D69">
        <w:rPr>
          <w:rFonts w:ascii="Times New Roman" w:hAnsi="Times New Roman" w:cs="Times New Roman"/>
        </w:rPr>
        <w:t>, consideram-se remanescentes os bens de natureza permanente adquiridos com recursos financeiros envolvidos na parceria, necessários à consecução do objeto, mas que a ele não se incorporam.</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Os bens remanescentes adquiridos com recursos transferidos poderão, a critério do administrador público, ser doados quando, após a consecução do objeto, não forem necessários para assegurar a continuidade do objeto pactuado, observado o disposto neste termo e na legislação vigente.</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QUATORZE</w:t>
      </w:r>
      <w:r w:rsidRPr="00537D69">
        <w:rPr>
          <w:rFonts w:ascii="Times New Roman" w:hAnsi="Times New Roman" w:cs="Times New Roman"/>
          <w:b/>
        </w:rPr>
        <w:t xml:space="preserve"> – DA RESCISÃO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O presente Termo de </w:t>
      </w:r>
      <w:r w:rsidR="00F37C0F">
        <w:rPr>
          <w:rFonts w:ascii="Times New Roman" w:hAnsi="Times New Roman" w:cs="Times New Roman"/>
        </w:rPr>
        <w:t>Colaboração</w:t>
      </w:r>
      <w:r w:rsidRPr="007F6284">
        <w:rPr>
          <w:rFonts w:ascii="Times New Roman" w:hAnsi="Times New Roman" w:cs="Times New Roman"/>
        </w:rPr>
        <w:t xml:space="preserve"> </w:t>
      </w:r>
      <w:r w:rsidRPr="00537D69">
        <w:rPr>
          <w:rFonts w:ascii="Times New Roman" w:hAnsi="Times New Roman" w:cs="Times New Roman"/>
        </w:rPr>
        <w:t>poderá ser rescindido a qualquer tempo e por qualquer dos partícipes, os quais somente responderão pelas obrigações e auferirão as vantagens do tempo em que participaram voluntariamente da avença, respeitado o prazo mínimo de 60 (sessenta) dias de antecedência para a publicidade da intenção rescisória.</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QUINZE</w:t>
      </w:r>
      <w:r w:rsidRPr="00537D69">
        <w:rPr>
          <w:rFonts w:ascii="Times New Roman" w:hAnsi="Times New Roman" w:cs="Times New Roman"/>
          <w:b/>
        </w:rPr>
        <w:t xml:space="preserve"> - DAS RESPONSABILIZAÇÕES E DAS SANÇÕES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Pela execução da parceria em desacordo com o Plano de Trabalho e com as normas da Lei nº 13.019, de 31 de julho de 2014, e da legislação específica, a administração pública poderá, garantida a prévia defesa, aplicar à organização da sociedade civil as seguintes sanções: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Advertência;</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lastRenderedPageBreak/>
        <w:t>Suspensão temporária da participação em chamamento público e impedimento de celebrar parceria ou contrato com órgãos e entidades da esfera de governo da administração pública sancionadora, por prazo não superior a dois anos;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color w:val="FF0000"/>
        </w:rPr>
      </w:pPr>
      <w:r w:rsidRPr="00537D69">
        <w:rPr>
          <w:rFonts w:ascii="Times New Roman" w:hAnsi="Times New Roman" w:cs="Times New Roman"/>
          <w:color w:val="00000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16.1.2</w:t>
      </w:r>
      <w:r w:rsidRPr="00537D69">
        <w:rPr>
          <w:rFonts w:ascii="Times New Roman" w:hAnsi="Times New Roman" w:cs="Times New Roman"/>
          <w:color w:val="FF0000"/>
        </w:rPr>
        <w:t>.</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color w:val="FF0000"/>
        </w:rPr>
      </w:pPr>
      <w:r w:rsidRPr="00537D69">
        <w:rPr>
          <w:rFonts w:ascii="Times New Roman" w:hAnsi="Times New Roman" w:cs="Times New Roman"/>
          <w:color w:val="000000"/>
        </w:rPr>
        <w:t>As sanções estabelecidas nos subitens 1</w:t>
      </w:r>
      <w:r w:rsidR="007F6284">
        <w:rPr>
          <w:rFonts w:ascii="Times New Roman" w:hAnsi="Times New Roman" w:cs="Times New Roman"/>
          <w:color w:val="000000"/>
        </w:rPr>
        <w:t>5</w:t>
      </w:r>
      <w:r w:rsidRPr="00537D69">
        <w:rPr>
          <w:rFonts w:ascii="Times New Roman" w:hAnsi="Times New Roman" w:cs="Times New Roman"/>
          <w:color w:val="000000"/>
        </w:rPr>
        <w:t xml:space="preserve">.1.2. </w:t>
      </w:r>
      <w:proofErr w:type="gramStart"/>
      <w:r w:rsidRPr="00537D69">
        <w:rPr>
          <w:rFonts w:ascii="Times New Roman" w:hAnsi="Times New Roman" w:cs="Times New Roman"/>
          <w:color w:val="000000"/>
        </w:rPr>
        <w:t>e</w:t>
      </w:r>
      <w:proofErr w:type="gramEnd"/>
      <w:r w:rsidRPr="00537D69">
        <w:rPr>
          <w:rFonts w:ascii="Times New Roman" w:hAnsi="Times New Roman" w:cs="Times New Roman"/>
          <w:color w:val="000000"/>
        </w:rPr>
        <w:t xml:space="preserve"> 1</w:t>
      </w:r>
      <w:r w:rsidR="007F6284">
        <w:rPr>
          <w:rFonts w:ascii="Times New Roman" w:hAnsi="Times New Roman" w:cs="Times New Roman"/>
          <w:color w:val="000000"/>
        </w:rPr>
        <w:t>5</w:t>
      </w:r>
      <w:r w:rsidRPr="00537D69">
        <w:rPr>
          <w:rFonts w:ascii="Times New Roman" w:hAnsi="Times New Roman" w:cs="Times New Roman"/>
          <w:color w:val="000000"/>
        </w:rPr>
        <w:t xml:space="preserve">.1.3. </w:t>
      </w:r>
      <w:proofErr w:type="gramStart"/>
      <w:r w:rsidRPr="00537D69">
        <w:rPr>
          <w:rFonts w:ascii="Times New Roman" w:hAnsi="Times New Roman" w:cs="Times New Roman"/>
          <w:color w:val="000000"/>
        </w:rPr>
        <w:t>são</w:t>
      </w:r>
      <w:proofErr w:type="gramEnd"/>
      <w:r w:rsidRPr="00537D69">
        <w:rPr>
          <w:rFonts w:ascii="Times New Roman" w:hAnsi="Times New Roman" w:cs="Times New Roman"/>
          <w:color w:val="000000"/>
        </w:rPr>
        <w:t xml:space="preserve"> de competência exclusiva do administrador público d</w:t>
      </w:r>
      <w:r w:rsidR="007F6284">
        <w:rPr>
          <w:rFonts w:ascii="Times New Roman" w:hAnsi="Times New Roman" w:cs="Times New Roman"/>
          <w:color w:val="000000"/>
        </w:rPr>
        <w:t>a</w:t>
      </w:r>
      <w:r w:rsidRPr="00537D69">
        <w:rPr>
          <w:rFonts w:ascii="Times New Roman" w:hAnsi="Times New Roman" w:cs="Times New Roman"/>
          <w:color w:val="000000"/>
        </w:rPr>
        <w:t xml:space="preserve"> </w:t>
      </w:r>
      <w:r w:rsidR="007F6284" w:rsidRPr="007F6284">
        <w:rPr>
          <w:rFonts w:ascii="Times New Roman" w:hAnsi="Times New Roman" w:cs="Times New Roman"/>
        </w:rPr>
        <w:t>Secretaria de Estado do Esporte, Lazer e Juventude</w:t>
      </w:r>
      <w:r w:rsidRPr="00537D69">
        <w:rPr>
          <w:rFonts w:ascii="Times New Roman" w:hAnsi="Times New Roman" w:cs="Times New Roman"/>
          <w:color w:val="000000"/>
        </w:rPr>
        <w:t>, facultada a defesa do interessado no respectivo processo, no prazo de dez dias da abertura de vista, podendo a reabilitação ser requerida após dois anos de aplicação da penalidade</w:t>
      </w:r>
      <w:r w:rsidRPr="00537D69">
        <w:rPr>
          <w:rFonts w:ascii="Times New Roman" w:hAnsi="Times New Roman" w:cs="Times New Roman"/>
          <w:color w:val="FF0000"/>
        </w:rPr>
        <w:t>.</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As sanções previstas nesta cláusula não excluem as dispostas na Lei nº 8.429, de 02 de junho de 1992.</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CLÁUSULA DEZESS</w:t>
      </w:r>
      <w:r w:rsidR="007F6284">
        <w:rPr>
          <w:rFonts w:ascii="Times New Roman" w:hAnsi="Times New Roman" w:cs="Times New Roman"/>
          <w:b/>
        </w:rPr>
        <w:t>EIS</w:t>
      </w:r>
      <w:r w:rsidRPr="00537D69">
        <w:rPr>
          <w:rFonts w:ascii="Times New Roman" w:hAnsi="Times New Roman" w:cs="Times New Roman"/>
          <w:b/>
        </w:rPr>
        <w:t xml:space="preserve"> – DA PUBLICIDADE</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A eficácia do presente Termo de </w:t>
      </w:r>
      <w:r w:rsidR="00F37C0F">
        <w:rPr>
          <w:rFonts w:ascii="Times New Roman" w:hAnsi="Times New Roman" w:cs="Times New Roman"/>
        </w:rPr>
        <w:t>Colaboração</w:t>
      </w:r>
      <w:r w:rsidRPr="007F6284">
        <w:rPr>
          <w:rFonts w:ascii="Times New Roman" w:hAnsi="Times New Roman" w:cs="Times New Roman"/>
        </w:rPr>
        <w:t xml:space="preserve"> </w:t>
      </w:r>
      <w:r w:rsidRPr="00537D69">
        <w:rPr>
          <w:rFonts w:ascii="Times New Roman" w:hAnsi="Times New Roman" w:cs="Times New Roman"/>
        </w:rPr>
        <w:t>ou dos aditamentos que impliquem alteração ou ampliação da execução do seu objeto fica condicionada à publicação do respectivo extrato no Diário Oficial do Estado de Alagoas, a qual deverá ser providenciada pela administração pública.</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DEZESSETE</w:t>
      </w:r>
      <w:r w:rsidRPr="00537D69">
        <w:rPr>
          <w:rFonts w:ascii="Times New Roman" w:hAnsi="Times New Roman" w:cs="Times New Roman"/>
          <w:b/>
        </w:rPr>
        <w:t xml:space="preserve"> – DAS CONDIÇÕES GERAIS</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Acordam os participes, ainda, estabelecer as seguintes condições:</w:t>
      </w:r>
    </w:p>
    <w:p w:rsidR="00537D69" w:rsidRPr="00537D69" w:rsidRDefault="00537D69" w:rsidP="007F6284">
      <w:pPr>
        <w:numPr>
          <w:ilvl w:val="2"/>
          <w:numId w:val="21"/>
        </w:numPr>
        <w:tabs>
          <w:tab w:val="left" w:pos="993"/>
        </w:tabs>
        <w:spacing w:before="120"/>
        <w:ind w:left="0" w:firstLine="0"/>
        <w:jc w:val="both"/>
        <w:rPr>
          <w:rFonts w:ascii="Times New Roman" w:hAnsi="Times New Roman" w:cs="Times New Roman"/>
        </w:rPr>
      </w:pPr>
      <w:r w:rsidRPr="00537D69">
        <w:rPr>
          <w:rFonts w:ascii="Times New Roman" w:hAnsi="Times New Roman" w:cs="Times New Roman"/>
        </w:rPr>
        <w:t xml:space="preserve">Todas as comunicações relativas a este Termo de </w:t>
      </w:r>
      <w:r w:rsidR="00F37C0F">
        <w:rPr>
          <w:rFonts w:ascii="Times New Roman" w:hAnsi="Times New Roman" w:cs="Times New Roman"/>
        </w:rPr>
        <w:t>Colaboração</w:t>
      </w:r>
      <w:r w:rsidRPr="007F6284">
        <w:rPr>
          <w:rFonts w:ascii="Times New Roman" w:hAnsi="Times New Roman" w:cs="Times New Roman"/>
        </w:rPr>
        <w:t xml:space="preserve"> </w:t>
      </w:r>
      <w:r w:rsidRPr="00537D69">
        <w:rPr>
          <w:rFonts w:ascii="Times New Roman" w:hAnsi="Times New Roman" w:cs="Times New Roman"/>
        </w:rPr>
        <w:t>serão consideradas como regularmente efetuadas, quando realizadas por intermédio do SICONV;</w:t>
      </w:r>
    </w:p>
    <w:p w:rsidR="00537D69" w:rsidRPr="00004DF9" w:rsidRDefault="00537D69" w:rsidP="007F6284">
      <w:pPr>
        <w:numPr>
          <w:ilvl w:val="2"/>
          <w:numId w:val="21"/>
        </w:numPr>
        <w:tabs>
          <w:tab w:val="left" w:pos="993"/>
        </w:tabs>
        <w:spacing w:before="120"/>
        <w:ind w:left="0" w:firstLine="0"/>
        <w:jc w:val="both"/>
        <w:rPr>
          <w:rFonts w:ascii="Times New Roman" w:hAnsi="Times New Roman" w:cs="Times New Roman"/>
        </w:rPr>
      </w:pPr>
      <w:r w:rsidRPr="00004DF9">
        <w:rPr>
          <w:rFonts w:ascii="Times New Roman" w:hAnsi="Times New Roman" w:cs="Times New Roman"/>
        </w:rPr>
        <w:t>As comunicações que não puderem ser efetuadas pelo SICONV serão remetidas por correspondência ou fax e serão consideradas regularmente efetuadas quando comprovado o recebimento;</w:t>
      </w:r>
    </w:p>
    <w:p w:rsidR="00537D69" w:rsidRPr="00004DF9" w:rsidRDefault="00537D69" w:rsidP="007F6284">
      <w:pPr>
        <w:numPr>
          <w:ilvl w:val="2"/>
          <w:numId w:val="21"/>
        </w:numPr>
        <w:tabs>
          <w:tab w:val="left" w:pos="993"/>
        </w:tabs>
        <w:spacing w:before="120"/>
        <w:ind w:left="0" w:firstLine="0"/>
        <w:jc w:val="both"/>
        <w:rPr>
          <w:rFonts w:ascii="Times New Roman" w:hAnsi="Times New Roman" w:cs="Times New Roman"/>
        </w:rPr>
      </w:pPr>
      <w:r w:rsidRPr="00004DF9">
        <w:rPr>
          <w:rFonts w:ascii="Times New Roman" w:hAnsi="Times New Roman" w:cs="Times New Roman"/>
        </w:rPr>
        <w:t>As mensagens e documentos resultantes da transmissão via fax não poderão se constituir em peças de processo, e os respectivos originais deverão ser encaminhados no prazo de cinco dias;</w:t>
      </w:r>
    </w:p>
    <w:p w:rsidR="00537D69" w:rsidRPr="00004DF9" w:rsidRDefault="00537D69" w:rsidP="007F6284">
      <w:pPr>
        <w:numPr>
          <w:ilvl w:val="2"/>
          <w:numId w:val="21"/>
        </w:numPr>
        <w:tabs>
          <w:tab w:val="left" w:pos="993"/>
        </w:tabs>
        <w:spacing w:before="120"/>
        <w:ind w:left="0" w:firstLine="0"/>
        <w:jc w:val="both"/>
        <w:rPr>
          <w:rFonts w:ascii="Times New Roman" w:hAnsi="Times New Roman" w:cs="Times New Roman"/>
        </w:rPr>
      </w:pPr>
      <w:r w:rsidRPr="00004DF9">
        <w:rPr>
          <w:rFonts w:ascii="Times New Roman" w:hAnsi="Times New Roman" w:cs="Times New Roman"/>
        </w:rPr>
        <w:t xml:space="preserve">As reuniões entre os representantes credenciados pelos partícipes, bem como quaisquer ocorrências que possam ter implicações neste Termo de </w:t>
      </w:r>
      <w:r w:rsidR="00F37C0F">
        <w:rPr>
          <w:rFonts w:ascii="Times New Roman" w:hAnsi="Times New Roman" w:cs="Times New Roman"/>
        </w:rPr>
        <w:t>Colaboração</w:t>
      </w:r>
      <w:r w:rsidRPr="00004DF9">
        <w:rPr>
          <w:rFonts w:ascii="Times New Roman" w:hAnsi="Times New Roman" w:cs="Times New Roman"/>
        </w:rPr>
        <w:t>, serão aceitas somente se registradas em ata ou relatórios circunstanciados; e</w:t>
      </w:r>
    </w:p>
    <w:p w:rsidR="00537D69" w:rsidRPr="00004DF9" w:rsidRDefault="00537D69" w:rsidP="007F6284">
      <w:pPr>
        <w:numPr>
          <w:ilvl w:val="2"/>
          <w:numId w:val="21"/>
        </w:numPr>
        <w:tabs>
          <w:tab w:val="left" w:pos="993"/>
        </w:tabs>
        <w:spacing w:before="120"/>
        <w:ind w:left="0" w:firstLine="0"/>
        <w:jc w:val="both"/>
        <w:rPr>
          <w:rFonts w:ascii="Times New Roman" w:hAnsi="Times New Roman" w:cs="Times New Roman"/>
        </w:rPr>
      </w:pPr>
      <w:r w:rsidRPr="00004DF9">
        <w:rPr>
          <w:rFonts w:ascii="Times New Roman" w:hAnsi="Times New Roman" w:cs="Times New Roman"/>
        </w:rPr>
        <w:t>As exigências que não puderem ser cumpridas por meio do SICONV deverão ser supridas através da regular instrução processual.</w:t>
      </w:r>
    </w:p>
    <w:p w:rsidR="00537D69" w:rsidRPr="00537D69" w:rsidRDefault="00537D69" w:rsidP="007F6284">
      <w:pPr>
        <w:numPr>
          <w:ilvl w:val="0"/>
          <w:numId w:val="21"/>
        </w:numPr>
        <w:tabs>
          <w:tab w:val="left" w:pos="851"/>
        </w:tabs>
        <w:spacing w:before="120"/>
        <w:ind w:left="0" w:firstLine="0"/>
        <w:jc w:val="both"/>
        <w:rPr>
          <w:rFonts w:ascii="Times New Roman" w:hAnsi="Times New Roman" w:cs="Times New Roman"/>
          <w:b/>
        </w:rPr>
      </w:pPr>
      <w:r w:rsidRPr="00537D69">
        <w:rPr>
          <w:rFonts w:ascii="Times New Roman" w:hAnsi="Times New Roman" w:cs="Times New Roman"/>
          <w:b/>
        </w:rPr>
        <w:t xml:space="preserve">CLÁUSULA </w:t>
      </w:r>
      <w:r w:rsidR="007F6284">
        <w:rPr>
          <w:rFonts w:ascii="Times New Roman" w:hAnsi="Times New Roman" w:cs="Times New Roman"/>
          <w:b/>
        </w:rPr>
        <w:t>DEZOITO</w:t>
      </w:r>
      <w:r w:rsidRPr="00537D69">
        <w:rPr>
          <w:rFonts w:ascii="Times New Roman" w:hAnsi="Times New Roman" w:cs="Times New Roman"/>
          <w:b/>
        </w:rPr>
        <w:t xml:space="preserve"> - DO FORO</w:t>
      </w:r>
    </w:p>
    <w:p w:rsidR="00537D69" w:rsidRPr="00537D69" w:rsidRDefault="00537D69" w:rsidP="007F6284">
      <w:pPr>
        <w:numPr>
          <w:ilvl w:val="1"/>
          <w:numId w:val="21"/>
        </w:numPr>
        <w:tabs>
          <w:tab w:val="left" w:pos="851"/>
        </w:tabs>
        <w:spacing w:before="120"/>
        <w:ind w:left="0" w:firstLine="0"/>
        <w:jc w:val="both"/>
        <w:rPr>
          <w:rFonts w:ascii="Times New Roman" w:hAnsi="Times New Roman" w:cs="Times New Roman"/>
        </w:rPr>
      </w:pPr>
      <w:r w:rsidRPr="00537D69">
        <w:rPr>
          <w:rFonts w:ascii="Times New Roman" w:hAnsi="Times New Roman" w:cs="Times New Roman"/>
        </w:rPr>
        <w:t xml:space="preserve">O Foro para solucionar os litígios que decorrerem da execução deste Termo de </w:t>
      </w:r>
      <w:r w:rsidR="00F37C0F">
        <w:rPr>
          <w:rFonts w:ascii="Times New Roman" w:hAnsi="Times New Roman" w:cs="Times New Roman"/>
        </w:rPr>
        <w:t>Colaboração</w:t>
      </w:r>
      <w:r w:rsidR="007F6284">
        <w:rPr>
          <w:rFonts w:ascii="Times New Roman" w:hAnsi="Times New Roman" w:cs="Times New Roman"/>
        </w:rPr>
        <w:t xml:space="preserve"> </w:t>
      </w:r>
      <w:r w:rsidRPr="007F6284">
        <w:rPr>
          <w:rFonts w:ascii="Times New Roman" w:hAnsi="Times New Roman" w:cs="Times New Roman"/>
        </w:rPr>
        <w:t xml:space="preserve">será </w:t>
      </w:r>
      <w:r w:rsidRPr="00537D69">
        <w:rPr>
          <w:rFonts w:ascii="Times New Roman" w:hAnsi="Times New Roman" w:cs="Times New Roman"/>
        </w:rPr>
        <w:t>o da Comarca de Maceió – AL.</w:t>
      </w:r>
    </w:p>
    <w:p w:rsidR="00537D69" w:rsidRPr="00537D69" w:rsidRDefault="00537D69" w:rsidP="007A2D3C">
      <w:pPr>
        <w:tabs>
          <w:tab w:val="left" w:pos="851"/>
        </w:tabs>
        <w:spacing w:before="120"/>
        <w:jc w:val="both"/>
        <w:rPr>
          <w:rFonts w:ascii="Times New Roman" w:hAnsi="Times New Roman" w:cs="Times New Roman"/>
        </w:rPr>
      </w:pPr>
      <w:r w:rsidRPr="00537D69">
        <w:rPr>
          <w:rFonts w:ascii="Times New Roman" w:hAnsi="Times New Roman" w:cs="Times New Roman"/>
        </w:rPr>
        <w:t xml:space="preserve">Para firmeza e validade do pactuado, o presente instrumento foi lavrado em </w:t>
      </w:r>
      <w:r w:rsidRPr="00537D69">
        <w:rPr>
          <w:rFonts w:ascii="Times New Roman" w:hAnsi="Times New Roman" w:cs="Times New Roman"/>
          <w:color w:val="FF0000"/>
        </w:rPr>
        <w:t>(...)</w:t>
      </w:r>
      <w:r w:rsidRPr="00537D69">
        <w:rPr>
          <w:rFonts w:ascii="Times New Roman" w:hAnsi="Times New Roman" w:cs="Times New Roman"/>
        </w:rPr>
        <w:t xml:space="preserve"> vias de igual teor, o qual, depois de lido e achado em ordem, vai assinado pelos partícipes. </w:t>
      </w:r>
    </w:p>
    <w:p w:rsidR="00537D69" w:rsidRPr="00537D69" w:rsidRDefault="00537D69" w:rsidP="007A2D3C">
      <w:pPr>
        <w:tabs>
          <w:tab w:val="left" w:pos="851"/>
        </w:tabs>
        <w:spacing w:before="120"/>
        <w:jc w:val="both"/>
        <w:rPr>
          <w:rFonts w:ascii="Times New Roman" w:hAnsi="Times New Roman" w:cs="Times New Roman"/>
          <w:color w:val="FF0000"/>
        </w:rPr>
      </w:pPr>
    </w:p>
    <w:p w:rsidR="00537D69" w:rsidRPr="00537D69" w:rsidRDefault="00537D69" w:rsidP="007A2D3C">
      <w:pPr>
        <w:spacing w:before="120"/>
        <w:jc w:val="both"/>
        <w:rPr>
          <w:rFonts w:ascii="Times New Roman" w:hAnsi="Times New Roman" w:cs="Times New Roman"/>
        </w:rPr>
      </w:pPr>
      <w:r w:rsidRPr="00537D69">
        <w:rPr>
          <w:rFonts w:ascii="Times New Roman" w:hAnsi="Times New Roman" w:cs="Times New Roman"/>
        </w:rPr>
        <w:t xml:space="preserve">Maceió (AL), em </w:t>
      </w:r>
      <w:r w:rsidRPr="00537D69">
        <w:rPr>
          <w:rFonts w:ascii="Times New Roman" w:hAnsi="Times New Roman" w:cs="Times New Roman"/>
          <w:color w:val="FF0000"/>
        </w:rPr>
        <w:t xml:space="preserve">(...) </w:t>
      </w:r>
      <w:r w:rsidRPr="00537D69">
        <w:rPr>
          <w:rFonts w:ascii="Times New Roman" w:hAnsi="Times New Roman" w:cs="Times New Roman"/>
        </w:rPr>
        <w:t xml:space="preserve">de </w:t>
      </w:r>
      <w:r w:rsidRPr="00537D69">
        <w:rPr>
          <w:rFonts w:ascii="Times New Roman" w:hAnsi="Times New Roman" w:cs="Times New Roman"/>
          <w:color w:val="FF0000"/>
        </w:rPr>
        <w:t>(...)</w:t>
      </w:r>
      <w:r w:rsidRPr="00537D69">
        <w:rPr>
          <w:rFonts w:ascii="Times New Roman" w:hAnsi="Times New Roman" w:cs="Times New Roman"/>
        </w:rPr>
        <w:t xml:space="preserve"> de </w:t>
      </w:r>
      <w:r w:rsidRPr="00537D69">
        <w:rPr>
          <w:rFonts w:ascii="Times New Roman" w:hAnsi="Times New Roman" w:cs="Times New Roman"/>
          <w:color w:val="FF0000"/>
        </w:rPr>
        <w:t>(...)</w:t>
      </w:r>
      <w:r w:rsidRPr="00537D69">
        <w:rPr>
          <w:rFonts w:ascii="Times New Roman" w:hAnsi="Times New Roman" w:cs="Times New Roman"/>
        </w:rPr>
        <w:t>.</w:t>
      </w:r>
    </w:p>
    <w:p w:rsidR="00537D69" w:rsidRPr="00537D69" w:rsidRDefault="00537D69" w:rsidP="007A2D3C">
      <w:pPr>
        <w:spacing w:before="120"/>
        <w:jc w:val="both"/>
        <w:rPr>
          <w:rFonts w:ascii="Times New Roman" w:hAnsi="Times New Roman" w:cs="Times New Roman"/>
        </w:rPr>
      </w:pPr>
    </w:p>
    <w:p w:rsidR="00537D69" w:rsidRPr="00537D69" w:rsidRDefault="00537D69" w:rsidP="007F6284">
      <w:pPr>
        <w:spacing w:before="120"/>
        <w:jc w:val="center"/>
        <w:rPr>
          <w:rFonts w:ascii="Times New Roman" w:hAnsi="Times New Roman" w:cs="Times New Roman"/>
        </w:rPr>
      </w:pPr>
      <w:r w:rsidRPr="00537D69">
        <w:rPr>
          <w:rFonts w:ascii="Times New Roman" w:hAnsi="Times New Roman" w:cs="Times New Roman"/>
        </w:rPr>
        <w:t>___________________________________________</w:t>
      </w:r>
    </w:p>
    <w:p w:rsidR="00537D69" w:rsidRPr="00537D69" w:rsidRDefault="00537D69" w:rsidP="007F6284">
      <w:pPr>
        <w:spacing w:before="120"/>
        <w:jc w:val="center"/>
        <w:rPr>
          <w:rFonts w:ascii="Times New Roman" w:hAnsi="Times New Roman" w:cs="Times New Roman"/>
        </w:rPr>
      </w:pPr>
      <w:r w:rsidRPr="00537D69">
        <w:rPr>
          <w:rFonts w:ascii="Times New Roman" w:hAnsi="Times New Roman" w:cs="Times New Roman"/>
        </w:rPr>
        <w:t>ADMINISTRAÇÃO PÚBLICA</w:t>
      </w:r>
    </w:p>
    <w:p w:rsidR="00537D69" w:rsidRPr="00537D69" w:rsidRDefault="00537D69" w:rsidP="007F6284">
      <w:pPr>
        <w:spacing w:before="120"/>
        <w:jc w:val="center"/>
        <w:rPr>
          <w:rFonts w:ascii="Times New Roman" w:hAnsi="Times New Roman" w:cs="Times New Roman"/>
        </w:rPr>
      </w:pPr>
    </w:p>
    <w:p w:rsidR="00537D69" w:rsidRPr="00537D69" w:rsidRDefault="00537D69" w:rsidP="007F6284">
      <w:pPr>
        <w:spacing w:before="120"/>
        <w:jc w:val="center"/>
        <w:rPr>
          <w:rFonts w:ascii="Times New Roman" w:hAnsi="Times New Roman" w:cs="Times New Roman"/>
        </w:rPr>
      </w:pPr>
      <w:r w:rsidRPr="00537D69">
        <w:rPr>
          <w:rFonts w:ascii="Times New Roman" w:hAnsi="Times New Roman" w:cs="Times New Roman"/>
        </w:rPr>
        <w:t>___________________________________________</w:t>
      </w:r>
    </w:p>
    <w:p w:rsidR="00537D69" w:rsidRPr="00537D69" w:rsidRDefault="00537D69" w:rsidP="007F6284">
      <w:pPr>
        <w:spacing w:before="120"/>
        <w:jc w:val="center"/>
        <w:rPr>
          <w:rFonts w:ascii="Times New Roman" w:hAnsi="Times New Roman" w:cs="Times New Roman"/>
        </w:rPr>
      </w:pPr>
      <w:r w:rsidRPr="00537D69">
        <w:rPr>
          <w:rFonts w:ascii="Times New Roman" w:hAnsi="Times New Roman" w:cs="Times New Roman"/>
        </w:rPr>
        <w:t>ORGANIZAÇÃO DA SOCIEDADE CIVIL</w:t>
      </w:r>
    </w:p>
    <w:p w:rsidR="00537D69" w:rsidRPr="00537D69" w:rsidRDefault="00537D69" w:rsidP="007F6284">
      <w:pPr>
        <w:spacing w:before="120"/>
        <w:jc w:val="center"/>
        <w:rPr>
          <w:rFonts w:ascii="Times New Roman" w:hAnsi="Times New Roman" w:cs="Times New Roman"/>
        </w:rPr>
      </w:pPr>
    </w:p>
    <w:p w:rsidR="00537D69" w:rsidRPr="00537D69" w:rsidRDefault="00537D69" w:rsidP="007F6284">
      <w:pPr>
        <w:spacing w:before="120"/>
        <w:jc w:val="center"/>
        <w:rPr>
          <w:rFonts w:ascii="Times New Roman" w:hAnsi="Times New Roman" w:cs="Times New Roman"/>
        </w:rPr>
      </w:pPr>
      <w:r w:rsidRPr="00537D69">
        <w:rPr>
          <w:rFonts w:ascii="Times New Roman" w:hAnsi="Times New Roman" w:cs="Times New Roman"/>
        </w:rPr>
        <w:t>___________________________________________</w:t>
      </w:r>
    </w:p>
    <w:p w:rsidR="00537D69" w:rsidRDefault="00537D69" w:rsidP="007F6284">
      <w:pPr>
        <w:spacing w:before="120"/>
        <w:jc w:val="center"/>
        <w:rPr>
          <w:rFonts w:ascii="Times New Roman" w:hAnsi="Times New Roman" w:cs="Times New Roman"/>
        </w:rPr>
      </w:pPr>
      <w:r w:rsidRPr="00537D69">
        <w:rPr>
          <w:rFonts w:ascii="Times New Roman" w:hAnsi="Times New Roman" w:cs="Times New Roman"/>
        </w:rPr>
        <w:t>GESTOR</w:t>
      </w:r>
      <w:r w:rsidRPr="00537D69">
        <w:rPr>
          <w:rFonts w:ascii="Times New Roman" w:hAnsi="Times New Roman" w:cs="Times New Roman"/>
        </w:rPr>
        <w:tab/>
      </w:r>
      <w:r w:rsidRPr="00537D69">
        <w:rPr>
          <w:rFonts w:ascii="Times New Roman" w:hAnsi="Times New Roman" w:cs="Times New Roman"/>
        </w:rPr>
        <w:tab/>
        <w:t>CPF Nº E MATRÍCULA FUNCIONAL</w:t>
      </w: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Default="00F37C0F" w:rsidP="007F6284">
      <w:pPr>
        <w:spacing w:before="120"/>
        <w:jc w:val="center"/>
        <w:rPr>
          <w:rFonts w:ascii="Times New Roman" w:hAnsi="Times New Roman" w:cs="Times New Roman"/>
        </w:rPr>
      </w:pPr>
    </w:p>
    <w:p w:rsidR="00F37C0F" w:rsidRPr="00537D69" w:rsidRDefault="00F37C0F" w:rsidP="007F6284">
      <w:pPr>
        <w:spacing w:before="120"/>
        <w:jc w:val="center"/>
        <w:rPr>
          <w:rFonts w:ascii="Times New Roman" w:hAnsi="Times New Roman" w:cs="Times New Roman"/>
        </w:rPr>
      </w:pPr>
    </w:p>
    <w:p w:rsidR="00884D26" w:rsidRDefault="00884D26" w:rsidP="00884D26">
      <w:pPr>
        <w:spacing w:line="200" w:lineRule="exact"/>
        <w:jc w:val="center"/>
        <w:rPr>
          <w:rFonts w:ascii="Times New Roman" w:eastAsia="Times New Roman" w:hAnsi="Times New Roman" w:cs="Times New Roman"/>
          <w:b/>
        </w:rPr>
      </w:pPr>
    </w:p>
    <w:p w:rsidR="00884D26" w:rsidRPr="00884D26" w:rsidRDefault="00884D26" w:rsidP="00884D26">
      <w:pPr>
        <w:spacing w:line="200" w:lineRule="exact"/>
        <w:jc w:val="center"/>
        <w:rPr>
          <w:rFonts w:ascii="Times New Roman" w:eastAsia="Times New Roman" w:hAnsi="Times New Roman" w:cs="Times New Roman"/>
          <w:b/>
        </w:rPr>
      </w:pPr>
      <w:r w:rsidRPr="00884D26">
        <w:rPr>
          <w:rFonts w:ascii="Times New Roman" w:eastAsia="Bookman Old Style" w:hAnsi="Times New Roman" w:cs="Times New Roman"/>
          <w:b/>
          <w:noProof/>
          <w:lang w:eastAsia="pt-BR"/>
        </w:rPr>
        <w:drawing>
          <wp:anchor distT="0" distB="0" distL="114300" distR="114300" simplePos="0" relativeHeight="251691008" behindDoc="1" locked="0" layoutInCell="0" allowOverlap="1" wp14:anchorId="3B38D679" wp14:editId="0E88A651">
            <wp:simplePos x="0" y="0"/>
            <wp:positionH relativeFrom="column">
              <wp:posOffset>-17780</wp:posOffset>
            </wp:positionH>
            <wp:positionV relativeFrom="paragraph">
              <wp:posOffset>227330</wp:posOffset>
            </wp:positionV>
            <wp:extent cx="6156960" cy="6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6960" cy="6350"/>
                    </a:xfrm>
                    <a:prstGeom prst="rect">
                      <a:avLst/>
                    </a:prstGeom>
                    <a:noFill/>
                  </pic:spPr>
                </pic:pic>
              </a:graphicData>
            </a:graphic>
            <wp14:sizeRelH relativeFrom="page">
              <wp14:pctWidth>0</wp14:pctWidth>
            </wp14:sizeRelH>
            <wp14:sizeRelV relativeFrom="page">
              <wp14:pctHeight>0</wp14:pctHeight>
            </wp14:sizeRelV>
          </wp:anchor>
        </w:drawing>
      </w:r>
      <w:r w:rsidRPr="00884D26">
        <w:rPr>
          <w:rFonts w:ascii="Times New Roman" w:eastAsia="Times New Roman" w:hAnsi="Times New Roman" w:cs="Times New Roman"/>
          <w:b/>
        </w:rPr>
        <w:t>SECRETARIA DE ESTADO DO ESPORTE, LAZER E JUVENTUDE</w:t>
      </w:r>
    </w:p>
    <w:p w:rsidR="00884D26" w:rsidRPr="00884D26" w:rsidRDefault="00884D26" w:rsidP="00884D26">
      <w:pPr>
        <w:spacing w:line="200" w:lineRule="exact"/>
        <w:rPr>
          <w:rFonts w:ascii="Times New Roman" w:eastAsia="Times New Roman" w:hAnsi="Times New Roman" w:cs="Times New Roman"/>
        </w:rPr>
      </w:pPr>
    </w:p>
    <w:p w:rsidR="00884D26" w:rsidRPr="00884D26" w:rsidRDefault="00884D26" w:rsidP="00884D26">
      <w:pPr>
        <w:spacing w:line="233" w:lineRule="exact"/>
        <w:jc w:val="center"/>
        <w:rPr>
          <w:rFonts w:ascii="Times New Roman" w:eastAsia="Times New Roman" w:hAnsi="Times New Roman" w:cs="Times New Roman"/>
        </w:rPr>
      </w:pPr>
    </w:p>
    <w:p w:rsidR="00884D26" w:rsidRPr="00884D26" w:rsidRDefault="00884D26" w:rsidP="00884D26">
      <w:pPr>
        <w:spacing w:line="239" w:lineRule="auto"/>
        <w:jc w:val="center"/>
        <w:rPr>
          <w:rFonts w:ascii="Times New Roman" w:eastAsia="Bookman Old Style" w:hAnsi="Times New Roman" w:cs="Times New Roman"/>
          <w:b/>
        </w:rPr>
      </w:pPr>
      <w:r w:rsidRPr="00884D26">
        <w:rPr>
          <w:rFonts w:ascii="Times New Roman" w:eastAsia="Bookman Old Style" w:hAnsi="Times New Roman" w:cs="Times New Roman"/>
          <w:b/>
        </w:rPr>
        <w:t>EDITAL DE CHAMAMENTO PÚBLICO</w:t>
      </w:r>
    </w:p>
    <w:p w:rsidR="00884D26" w:rsidRPr="00884D26" w:rsidRDefault="00884D26" w:rsidP="00884D26">
      <w:pPr>
        <w:spacing w:line="1" w:lineRule="exact"/>
        <w:jc w:val="center"/>
        <w:rPr>
          <w:rFonts w:ascii="Times New Roman" w:eastAsia="Times New Roman" w:hAnsi="Times New Roman" w:cs="Times New Roman"/>
        </w:rPr>
      </w:pPr>
    </w:p>
    <w:p w:rsidR="00884D26" w:rsidRPr="00884D26" w:rsidRDefault="00884D26" w:rsidP="00884D26">
      <w:pPr>
        <w:spacing w:line="239" w:lineRule="auto"/>
        <w:jc w:val="center"/>
        <w:rPr>
          <w:rFonts w:ascii="Times New Roman" w:eastAsia="Bookman Old Style" w:hAnsi="Times New Roman" w:cs="Times New Roman"/>
          <w:b/>
        </w:rPr>
      </w:pPr>
      <w:r w:rsidRPr="00884D26">
        <w:rPr>
          <w:rFonts w:ascii="Times New Roman" w:eastAsia="Bookman Old Style" w:hAnsi="Times New Roman" w:cs="Times New Roman"/>
          <w:b/>
        </w:rPr>
        <w:t xml:space="preserve">PARA CELEBRAÇÃO DE TERMO DE </w:t>
      </w:r>
      <w:r w:rsidR="00F37C0F">
        <w:rPr>
          <w:rFonts w:ascii="Times New Roman" w:eastAsia="Bookman Old Style" w:hAnsi="Times New Roman" w:cs="Times New Roman"/>
          <w:b/>
        </w:rPr>
        <w:t>COLABORAÇÃO</w:t>
      </w:r>
      <w:r w:rsidRPr="00884D26">
        <w:rPr>
          <w:rFonts w:ascii="Times New Roman" w:eastAsia="Bookman Old Style" w:hAnsi="Times New Roman" w:cs="Times New Roman"/>
          <w:b/>
        </w:rPr>
        <w:t xml:space="preserve"> COM DISPÊNDIO FINANCEIRO ESTADUAL</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spacing w:line="272" w:lineRule="exact"/>
        <w:jc w:val="both"/>
        <w:rPr>
          <w:rFonts w:ascii="Times New Roman" w:eastAsia="Times New Roman" w:hAnsi="Times New Roman" w:cs="Times New Roman"/>
        </w:rPr>
      </w:pPr>
    </w:p>
    <w:p w:rsidR="00884D26" w:rsidRPr="00884D26" w:rsidRDefault="00F37C0F" w:rsidP="00884D26">
      <w:pPr>
        <w:spacing w:line="239" w:lineRule="auto"/>
        <w:jc w:val="center"/>
        <w:rPr>
          <w:rFonts w:ascii="Times New Roman" w:eastAsia="Bookman Old Style" w:hAnsi="Times New Roman" w:cs="Times New Roman"/>
          <w:b/>
        </w:rPr>
      </w:pPr>
      <w:r>
        <w:rPr>
          <w:rFonts w:ascii="Times New Roman" w:eastAsia="Bookman Old Style" w:hAnsi="Times New Roman" w:cs="Times New Roman"/>
          <w:b/>
        </w:rPr>
        <w:t>CHAMAMENTO PÚBLICO nº 001/2018</w:t>
      </w:r>
    </w:p>
    <w:p w:rsidR="00884D26" w:rsidRPr="00884D26" w:rsidRDefault="00884D26" w:rsidP="00884D26">
      <w:pPr>
        <w:spacing w:line="200" w:lineRule="exact"/>
        <w:jc w:val="center"/>
        <w:rPr>
          <w:rFonts w:ascii="Times New Roman" w:eastAsia="Times New Roman" w:hAnsi="Times New Roman" w:cs="Times New Roman"/>
        </w:rPr>
      </w:pPr>
    </w:p>
    <w:p w:rsidR="00884D26" w:rsidRPr="00884D26" w:rsidRDefault="00884D26" w:rsidP="00884D26">
      <w:pPr>
        <w:spacing w:line="272" w:lineRule="exact"/>
        <w:jc w:val="center"/>
        <w:rPr>
          <w:rFonts w:ascii="Times New Roman" w:eastAsia="Times New Roman" w:hAnsi="Times New Roman" w:cs="Times New Roman"/>
        </w:rPr>
      </w:pPr>
    </w:p>
    <w:p w:rsidR="00884D26" w:rsidRPr="00884D26" w:rsidRDefault="00884D26" w:rsidP="00884D26">
      <w:pPr>
        <w:spacing w:line="239" w:lineRule="auto"/>
        <w:jc w:val="center"/>
        <w:rPr>
          <w:rFonts w:ascii="Times New Roman" w:eastAsia="Bookman Old Style" w:hAnsi="Times New Roman" w:cs="Times New Roman"/>
          <w:b/>
        </w:rPr>
      </w:pPr>
      <w:r w:rsidRPr="00884D26">
        <w:rPr>
          <w:rFonts w:ascii="Times New Roman" w:eastAsia="Bookman Old Style" w:hAnsi="Times New Roman" w:cs="Times New Roman"/>
          <w:b/>
        </w:rPr>
        <w:t>ANEXO VIII – MANUAL DE PRESTAÇÃO DE CONTAS</w:t>
      </w:r>
    </w:p>
    <w:p w:rsidR="00884D26" w:rsidRPr="00884D26" w:rsidRDefault="00884D26" w:rsidP="00884D26">
      <w:pPr>
        <w:spacing w:line="231" w:lineRule="auto"/>
        <w:ind w:left="2520"/>
        <w:jc w:val="both"/>
        <w:rPr>
          <w:rFonts w:ascii="Times New Roman" w:eastAsia="Helvetica" w:hAnsi="Times New Roman" w:cs="Times New Roman"/>
          <w:b/>
        </w:rPr>
      </w:pPr>
    </w:p>
    <w:p w:rsidR="00884D26" w:rsidRPr="00884D26" w:rsidRDefault="00884D26" w:rsidP="00884D26">
      <w:pPr>
        <w:spacing w:line="267"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 – PRESTAÇÃO DE CONTAS</w:t>
      </w:r>
    </w:p>
    <w:p w:rsidR="00884D26" w:rsidRPr="00884D26" w:rsidRDefault="00884D26" w:rsidP="00884D26">
      <w:pPr>
        <w:spacing w:line="276"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Este manual tem a intenção de auxiliar a organização, apresentação e orientação dos documentos necessários à prestação de contas, b em como destacar pontos importantes das legislações e documentos que regulamentam o recebimento de recursos repassados pelo estado de Alagoas às Organizações da Sociedade Civil e Organizações da Sociedade Civil de Interesse Público, podendo não contemplar todas as situações que envolvem o processo de prestação de contas.</w:t>
      </w:r>
    </w:p>
    <w:p w:rsidR="00884D26" w:rsidRPr="00884D26" w:rsidRDefault="00884D26" w:rsidP="00884D26">
      <w:pPr>
        <w:spacing w:line="6"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Portanto, é obrigatória a leitura da Lei nº 13.019/2014, e suas respectivas alterações.</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80"/>
        <w:jc w:val="both"/>
        <w:rPr>
          <w:rFonts w:ascii="Times New Roman" w:eastAsia="Helvetica" w:hAnsi="Times New Roman" w:cs="Times New Roman"/>
        </w:rPr>
      </w:pPr>
      <w:r w:rsidRPr="00884D26">
        <w:rPr>
          <w:rFonts w:ascii="Times New Roman" w:eastAsia="Helvetica" w:hAnsi="Times New Roman" w:cs="Times New Roman"/>
          <w:u w:val="single"/>
        </w:rPr>
        <w:t>Importante:</w:t>
      </w:r>
      <w:r w:rsidRPr="00884D26">
        <w:rPr>
          <w:rFonts w:ascii="Times New Roman" w:eastAsia="Helvetica" w:hAnsi="Times New Roman" w:cs="Times New Roman"/>
        </w:rPr>
        <w:t xml:space="preserve"> O não cumprimento das exigências descritas neste manual acarretará na rejeição da prestação de contas, e devolução ao remetente para as alterações necessárias.</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1.1 – Objetivo da Prestação de Contas:</w:t>
      </w:r>
    </w:p>
    <w:p w:rsidR="00884D26" w:rsidRPr="00884D26" w:rsidRDefault="00884D26" w:rsidP="00884D26">
      <w:pPr>
        <w:spacing w:line="234" w:lineRule="auto"/>
        <w:ind w:right="20"/>
        <w:jc w:val="both"/>
        <w:rPr>
          <w:rFonts w:ascii="Times New Roman" w:eastAsia="Helvetica" w:hAnsi="Times New Roman" w:cs="Times New Roman"/>
        </w:rPr>
      </w:pPr>
      <w:r w:rsidRPr="00884D26">
        <w:rPr>
          <w:rFonts w:ascii="Times New Roman" w:eastAsia="Helvetica" w:hAnsi="Times New Roman" w:cs="Times New Roman"/>
        </w:rPr>
        <w:t>Conforme prevê a referida Lei, da qual este manual faz parte, é obrigação do analista de prestação de contas identificar, dentre outros aspectos, e se for o caso, os seguintes critérios:</w:t>
      </w:r>
    </w:p>
    <w:p w:rsidR="00884D26" w:rsidRPr="00884D26" w:rsidRDefault="00884D26" w:rsidP="00884D26">
      <w:pPr>
        <w:spacing w:line="271"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rPr>
      </w:pPr>
      <w:r w:rsidRPr="00884D26">
        <w:rPr>
          <w:rFonts w:ascii="Times New Roman" w:eastAsia="Helvetica" w:hAnsi="Times New Roman" w:cs="Times New Roman"/>
        </w:rPr>
        <w:t xml:space="preserve">I – </w:t>
      </w:r>
      <w:proofErr w:type="gramStart"/>
      <w:r w:rsidRPr="00884D26">
        <w:rPr>
          <w:rFonts w:ascii="Times New Roman" w:eastAsia="Helvetica" w:hAnsi="Times New Roman" w:cs="Times New Roman"/>
        </w:rPr>
        <w:t>a</w:t>
      </w:r>
      <w:proofErr w:type="gramEnd"/>
      <w:r w:rsidRPr="00884D26">
        <w:rPr>
          <w:rFonts w:ascii="Times New Roman" w:eastAsia="Helvetica" w:hAnsi="Times New Roman" w:cs="Times New Roman"/>
        </w:rPr>
        <w:t xml:space="preserve"> regular aplicação dos recursos nas finalidades pactuadas;</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rPr>
        <w:t xml:space="preserve">II – </w:t>
      </w:r>
      <w:proofErr w:type="gramStart"/>
      <w:r w:rsidRPr="00884D26">
        <w:rPr>
          <w:rFonts w:ascii="Times New Roman" w:eastAsia="Helvetica" w:hAnsi="Times New Roman" w:cs="Times New Roman"/>
        </w:rPr>
        <w:t>a</w:t>
      </w:r>
      <w:proofErr w:type="gramEnd"/>
      <w:r w:rsidRPr="00884D26">
        <w:rPr>
          <w:rFonts w:ascii="Times New Roman" w:eastAsia="Helvetica" w:hAnsi="Times New Roman" w:cs="Times New Roman"/>
        </w:rPr>
        <w:t xml:space="preserve"> observância, na aplicação dos recursos, dos princípios da legalidade, impessoalidade, moralidade, publicidade, eficiência, e das normas regulamentares editadas pelo órgão repassador;</w:t>
      </w:r>
    </w:p>
    <w:p w:rsidR="00884D26" w:rsidRPr="00884D26" w:rsidRDefault="00884D26" w:rsidP="00884D26">
      <w:pPr>
        <w:spacing w:line="235" w:lineRule="auto"/>
        <w:jc w:val="both"/>
        <w:rPr>
          <w:rFonts w:ascii="Times New Roman" w:eastAsia="Helvetica" w:hAnsi="Times New Roman" w:cs="Times New Roman"/>
        </w:rPr>
      </w:pPr>
      <w:r w:rsidRPr="00884D26">
        <w:rPr>
          <w:rFonts w:ascii="Times New Roman" w:eastAsia="Helvetica" w:hAnsi="Times New Roman" w:cs="Times New Roman"/>
        </w:rPr>
        <w:t>III – o cumprimento do plano de trabalho;</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right="60"/>
        <w:jc w:val="both"/>
        <w:rPr>
          <w:rFonts w:ascii="Times New Roman" w:eastAsia="Helvetica" w:hAnsi="Times New Roman" w:cs="Times New Roman"/>
        </w:rPr>
      </w:pPr>
      <w:r w:rsidRPr="00884D26">
        <w:rPr>
          <w:rFonts w:ascii="Times New Roman" w:eastAsia="Helvetica" w:hAnsi="Times New Roman" w:cs="Times New Roman"/>
        </w:rPr>
        <w:t xml:space="preserve">IV – </w:t>
      </w:r>
      <w:proofErr w:type="gramStart"/>
      <w:r w:rsidRPr="00884D26">
        <w:rPr>
          <w:rFonts w:ascii="Times New Roman" w:eastAsia="Helvetica" w:hAnsi="Times New Roman" w:cs="Times New Roman"/>
        </w:rPr>
        <w:t>a</w:t>
      </w:r>
      <w:proofErr w:type="gramEnd"/>
      <w:r w:rsidRPr="00884D26">
        <w:rPr>
          <w:rFonts w:ascii="Times New Roman" w:eastAsia="Helvetica" w:hAnsi="Times New Roman" w:cs="Times New Roman"/>
        </w:rPr>
        <w:t xml:space="preserve"> regularidade dos documentos comprobatórios da despesa e da composição da prestação de contas;</w:t>
      </w:r>
    </w:p>
    <w:p w:rsidR="00884D26" w:rsidRPr="00884D26" w:rsidRDefault="00884D26" w:rsidP="00884D26">
      <w:pPr>
        <w:spacing w:line="236" w:lineRule="auto"/>
        <w:jc w:val="both"/>
        <w:rPr>
          <w:rFonts w:ascii="Times New Roman" w:eastAsia="Helvetica" w:hAnsi="Times New Roman" w:cs="Times New Roman"/>
        </w:rPr>
      </w:pPr>
      <w:r w:rsidRPr="00884D26">
        <w:rPr>
          <w:rFonts w:ascii="Times New Roman" w:eastAsia="Helvetica" w:hAnsi="Times New Roman" w:cs="Times New Roman"/>
        </w:rPr>
        <w:t xml:space="preserve">V – </w:t>
      </w:r>
      <w:proofErr w:type="gramStart"/>
      <w:r w:rsidRPr="00884D26">
        <w:rPr>
          <w:rFonts w:ascii="Times New Roman" w:eastAsia="Helvetica" w:hAnsi="Times New Roman" w:cs="Times New Roman"/>
        </w:rPr>
        <w:t>execução</w:t>
      </w:r>
      <w:proofErr w:type="gramEnd"/>
      <w:r w:rsidRPr="00884D26">
        <w:rPr>
          <w:rFonts w:ascii="Times New Roman" w:eastAsia="Helvetica" w:hAnsi="Times New Roman" w:cs="Times New Roman"/>
        </w:rPr>
        <w:t xml:space="preserve"> total ou parcial do objeto;</w:t>
      </w:r>
    </w:p>
    <w:p w:rsidR="00884D26" w:rsidRPr="00884D26" w:rsidRDefault="00884D26" w:rsidP="00884D26">
      <w:pPr>
        <w:spacing w:line="235" w:lineRule="auto"/>
        <w:jc w:val="both"/>
        <w:rPr>
          <w:rFonts w:ascii="Times New Roman" w:eastAsia="Helvetica" w:hAnsi="Times New Roman" w:cs="Times New Roman"/>
        </w:rPr>
      </w:pPr>
      <w:r w:rsidRPr="00884D26">
        <w:rPr>
          <w:rFonts w:ascii="Times New Roman" w:eastAsia="Helvetica" w:hAnsi="Times New Roman" w:cs="Times New Roman"/>
        </w:rPr>
        <w:t xml:space="preserve">VI - </w:t>
      </w:r>
      <w:proofErr w:type="gramStart"/>
      <w:r w:rsidRPr="00884D26">
        <w:rPr>
          <w:rFonts w:ascii="Times New Roman" w:eastAsia="Helvetica" w:hAnsi="Times New Roman" w:cs="Times New Roman"/>
        </w:rPr>
        <w:t>aplicação</w:t>
      </w:r>
      <w:proofErr w:type="gramEnd"/>
      <w:r w:rsidRPr="00884D26">
        <w:rPr>
          <w:rFonts w:ascii="Times New Roman" w:eastAsia="Helvetica" w:hAnsi="Times New Roman" w:cs="Times New Roman"/>
        </w:rPr>
        <w:t xml:space="preserve"> total ou parcial da contrapartida;</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33" w:lineRule="auto"/>
        <w:ind w:right="60"/>
        <w:jc w:val="both"/>
        <w:rPr>
          <w:rFonts w:ascii="Times New Roman" w:eastAsia="Helvetica" w:hAnsi="Times New Roman" w:cs="Times New Roman"/>
        </w:rPr>
      </w:pPr>
      <w:r w:rsidRPr="00884D26">
        <w:rPr>
          <w:rFonts w:ascii="Times New Roman" w:eastAsia="Helvetica" w:hAnsi="Times New Roman" w:cs="Times New Roman"/>
        </w:rPr>
        <w:t>VII – eventual perda financeira em razão da não aplicação dos recursos no mercado financeiro para manter o poder aquisitivo da moeda;</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right="100"/>
        <w:jc w:val="both"/>
        <w:rPr>
          <w:rFonts w:ascii="Times New Roman" w:eastAsia="Helvetica" w:hAnsi="Times New Roman" w:cs="Times New Roman"/>
        </w:rPr>
      </w:pPr>
      <w:r w:rsidRPr="00884D26">
        <w:rPr>
          <w:rFonts w:ascii="Times New Roman" w:eastAsia="Helvetica" w:hAnsi="Times New Roman" w:cs="Times New Roman"/>
        </w:rPr>
        <w:t>VIII - devolução ao órgão repassador, de eventual saldo de recursos não aplicados no objeto do repasse, inclusive os decorrentes de receitas de aplicações financeiras.</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tabs>
          <w:tab w:val="left" w:pos="6060"/>
        </w:tabs>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1.2 – Prazos para Apresentação da Prestação de Contas e Utilização do Recurso:</w:t>
      </w:r>
    </w:p>
    <w:p w:rsidR="00884D26" w:rsidRPr="00884D26" w:rsidRDefault="00884D26" w:rsidP="00884D26">
      <w:pPr>
        <w:spacing w:line="233" w:lineRule="auto"/>
        <w:ind w:right="40" w:firstLine="406"/>
        <w:jc w:val="both"/>
        <w:rPr>
          <w:rFonts w:ascii="Times New Roman" w:eastAsia="Helvetica" w:hAnsi="Times New Roman" w:cs="Times New Roman"/>
        </w:rPr>
      </w:pPr>
      <w:r w:rsidRPr="00884D26">
        <w:rPr>
          <w:rFonts w:ascii="Times New Roman" w:eastAsia="Helvetica" w:hAnsi="Times New Roman" w:cs="Times New Roman"/>
        </w:rPr>
        <w:t>As prestações de contas deverão ser apresentadas respeitando os prazos abaixo elencados:</w:t>
      </w:r>
    </w:p>
    <w:p w:rsidR="00884D26" w:rsidRPr="00884D26" w:rsidRDefault="00884D26" w:rsidP="00884D26">
      <w:pPr>
        <w:spacing w:line="272"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u w:val="single"/>
        </w:rPr>
      </w:pPr>
      <w:r w:rsidRPr="00884D26">
        <w:rPr>
          <w:rFonts w:ascii="Times New Roman" w:eastAsia="Helvetica" w:hAnsi="Times New Roman" w:cs="Times New Roman"/>
          <w:u w:val="single"/>
        </w:rPr>
        <w:t>Parcela única: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rPr>
        <w:t>A utilização do recurso é de 90 (noventa) dias corridos a contar (incluindo) da data do depósito;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100"/>
        <w:jc w:val="both"/>
        <w:rPr>
          <w:rFonts w:ascii="Times New Roman" w:eastAsia="Helvetica" w:hAnsi="Times New Roman" w:cs="Times New Roman"/>
        </w:rPr>
      </w:pPr>
      <w:r w:rsidRPr="00884D26">
        <w:rPr>
          <w:rFonts w:ascii="Times New Roman" w:eastAsia="Helvetica" w:hAnsi="Times New Roman" w:cs="Times New Roman"/>
        </w:rPr>
        <w:t xml:space="preserve">O prazo para a entrega da prestação de contas é de 05 (cinco) dias úteis a contar do dia subsequente ao </w:t>
      </w:r>
      <w:proofErr w:type="spellStart"/>
      <w:r w:rsidRPr="00884D26">
        <w:rPr>
          <w:rFonts w:ascii="Times New Roman" w:eastAsia="Helvetica" w:hAnsi="Times New Roman" w:cs="Times New Roman"/>
        </w:rPr>
        <w:t>ultimo</w:t>
      </w:r>
      <w:proofErr w:type="spellEnd"/>
      <w:r w:rsidRPr="00884D26">
        <w:rPr>
          <w:rFonts w:ascii="Times New Roman" w:eastAsia="Helvetica" w:hAnsi="Times New Roman" w:cs="Times New Roman"/>
        </w:rPr>
        <w:t xml:space="preserve"> dia de utilização do recurso;</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u w:val="single"/>
        </w:rPr>
      </w:pPr>
      <w:r w:rsidRPr="00884D26">
        <w:rPr>
          <w:rFonts w:ascii="Times New Roman" w:eastAsia="Helvetica" w:hAnsi="Times New Roman" w:cs="Times New Roman"/>
          <w:u w:val="single"/>
        </w:rPr>
        <w:t>Em duas ou mais parcelas:</w:t>
      </w:r>
    </w:p>
    <w:p w:rsidR="00884D26" w:rsidRPr="00884D26" w:rsidRDefault="00884D26" w:rsidP="00884D26">
      <w:pPr>
        <w:spacing w:line="2" w:lineRule="exact"/>
        <w:jc w:val="both"/>
        <w:rPr>
          <w:rFonts w:ascii="Times New Roman" w:eastAsia="Times New Roman" w:hAnsi="Times New Roman" w:cs="Times New Roman"/>
        </w:rPr>
      </w:pPr>
    </w:p>
    <w:p w:rsid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rPr>
        <w:t>A utilização do recurso é de 60 (sessenta) dias corridos a contar (incluindo) da data do depósito;</w:t>
      </w:r>
      <w:bookmarkStart w:id="5" w:name="page79"/>
      <w:bookmarkEnd w:id="5"/>
    </w:p>
    <w:p w:rsidR="00884D26" w:rsidRDefault="00884D26" w:rsidP="00884D26">
      <w:pPr>
        <w:spacing w:line="234" w:lineRule="auto"/>
        <w:ind w:right="40"/>
        <w:jc w:val="both"/>
        <w:rPr>
          <w:rFonts w:ascii="Times New Roman" w:eastAsia="Helvetica" w:hAnsi="Times New Roman" w:cs="Times New Roman"/>
        </w:rPr>
      </w:pP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rPr>
        <w:t xml:space="preserve">O prazo para a entrega da prestação de contas é de 05 (cinco) dias úteis a contar do dia subsequente ao </w:t>
      </w:r>
      <w:proofErr w:type="spellStart"/>
      <w:r w:rsidRPr="00884D26">
        <w:rPr>
          <w:rFonts w:ascii="Times New Roman" w:eastAsia="Helvetica" w:hAnsi="Times New Roman" w:cs="Times New Roman"/>
        </w:rPr>
        <w:t>ultimo</w:t>
      </w:r>
      <w:proofErr w:type="spellEnd"/>
      <w:r w:rsidRPr="00884D26">
        <w:rPr>
          <w:rFonts w:ascii="Times New Roman" w:eastAsia="Helvetica" w:hAnsi="Times New Roman" w:cs="Times New Roman"/>
        </w:rPr>
        <w:t xml:space="preserve"> dia de utilização do recurso;</w:t>
      </w:r>
    </w:p>
    <w:p w:rsidR="00884D26" w:rsidRPr="00884D26" w:rsidRDefault="00884D26" w:rsidP="00884D26">
      <w:pPr>
        <w:spacing w:line="278" w:lineRule="exact"/>
        <w:jc w:val="both"/>
        <w:rPr>
          <w:rFonts w:ascii="Times New Roman" w:eastAsia="Times New Roman" w:hAnsi="Times New Roman" w:cs="Times New Roman"/>
        </w:rPr>
      </w:pPr>
    </w:p>
    <w:p w:rsidR="00884D26" w:rsidRPr="00884D26" w:rsidRDefault="00884D26" w:rsidP="00884D26">
      <w:pPr>
        <w:spacing w:line="234"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Excepcionalmente, e a juízo do Administrador, o prazo para a entrega da prestação de contas poderá ser prorrogado uma única vez, por período não superior a 30 (trinta) dias.</w:t>
      </w:r>
    </w:p>
    <w:p w:rsidR="00884D26" w:rsidRPr="00884D26" w:rsidRDefault="00884D26" w:rsidP="00884D26">
      <w:pPr>
        <w:spacing w:line="273"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u w:val="single"/>
        </w:rPr>
      </w:pPr>
      <w:r w:rsidRPr="00884D26">
        <w:rPr>
          <w:rFonts w:ascii="Times New Roman" w:eastAsia="Helvetica" w:hAnsi="Times New Roman" w:cs="Times New Roman"/>
          <w:u w:val="single"/>
        </w:rPr>
        <w:t>A prestação de contas final deverá ser apresentada:</w:t>
      </w:r>
    </w:p>
    <w:p w:rsidR="00884D26" w:rsidRPr="00884D26" w:rsidRDefault="00884D26" w:rsidP="00884D26">
      <w:pPr>
        <w:spacing w:line="234" w:lineRule="auto"/>
        <w:ind w:right="120"/>
        <w:jc w:val="both"/>
        <w:rPr>
          <w:rFonts w:ascii="Times New Roman" w:eastAsia="Helvetica" w:hAnsi="Times New Roman" w:cs="Times New Roman"/>
        </w:rPr>
      </w:pPr>
      <w:r w:rsidRPr="00884D26">
        <w:rPr>
          <w:rFonts w:ascii="Times New Roman" w:eastAsia="Helvetica" w:hAnsi="Times New Roman" w:cs="Times New Roman"/>
        </w:rPr>
        <w:t xml:space="preserve">I – </w:t>
      </w:r>
      <w:proofErr w:type="gramStart"/>
      <w:r w:rsidRPr="00884D26">
        <w:rPr>
          <w:rFonts w:ascii="Times New Roman" w:eastAsia="Helvetica" w:hAnsi="Times New Roman" w:cs="Times New Roman"/>
        </w:rPr>
        <w:t>no</w:t>
      </w:r>
      <w:proofErr w:type="gramEnd"/>
      <w:r w:rsidRPr="00884D26">
        <w:rPr>
          <w:rFonts w:ascii="Times New Roman" w:eastAsia="Helvetica" w:hAnsi="Times New Roman" w:cs="Times New Roman"/>
        </w:rPr>
        <w:t xml:space="preserve"> prazo de 30 (trinta) dias após o final da vigência do contrato, no caso parcelas únicas; e</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rPr>
      </w:pPr>
      <w:r w:rsidRPr="00884D26">
        <w:rPr>
          <w:rFonts w:ascii="Times New Roman" w:eastAsia="Helvetica" w:hAnsi="Times New Roman" w:cs="Times New Roman"/>
        </w:rPr>
        <w:t xml:space="preserve">II – </w:t>
      </w:r>
      <w:proofErr w:type="gramStart"/>
      <w:r w:rsidRPr="00884D26">
        <w:rPr>
          <w:rFonts w:ascii="Times New Roman" w:eastAsia="Helvetica" w:hAnsi="Times New Roman" w:cs="Times New Roman"/>
        </w:rPr>
        <w:t>no</w:t>
      </w:r>
      <w:proofErr w:type="gramEnd"/>
      <w:r w:rsidRPr="00884D26">
        <w:rPr>
          <w:rFonts w:ascii="Times New Roman" w:eastAsia="Helvetica" w:hAnsi="Times New Roman" w:cs="Times New Roman"/>
        </w:rPr>
        <w:t xml:space="preserve"> prazo de prestação de contas da última parcela, no caso de duas ou mais parcelas.</w:t>
      </w:r>
    </w:p>
    <w:p w:rsidR="00884D26" w:rsidRPr="00884D26" w:rsidRDefault="00884D26" w:rsidP="00884D26">
      <w:pPr>
        <w:spacing w:line="281"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Caso seja necessário prorrogar os prazos, dentro da s regras supracitadas, solicitar prorrogação de prazo através de ofício ao Administrador, justificando o motivo e dados do processo de parceria.</w:t>
      </w:r>
    </w:p>
    <w:p w:rsidR="00884D26" w:rsidRPr="00884D26" w:rsidRDefault="00884D26" w:rsidP="00884D26">
      <w:pPr>
        <w:spacing w:line="279"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As entidades, que deixarem de prestar contas no prazo estabelecido, ficam sujeitas a tomada de contas pela Controladoria Geral do Estado, pelo órgão repassador e pelo Tribunal de Contas, com vistas a comprovar a sua boa e regular aplicação.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1.3 – Identificação das Parcelas</w:t>
      </w:r>
    </w:p>
    <w:p w:rsidR="00884D26" w:rsidRPr="00884D26" w:rsidRDefault="00884D26" w:rsidP="00884D26">
      <w:pPr>
        <w:spacing w:line="234" w:lineRule="auto"/>
        <w:ind w:right="80" w:firstLine="708"/>
        <w:jc w:val="both"/>
        <w:rPr>
          <w:rFonts w:ascii="Times New Roman" w:eastAsia="Helvetica" w:hAnsi="Times New Roman" w:cs="Times New Roman"/>
        </w:rPr>
      </w:pPr>
      <w:r w:rsidRPr="00884D26">
        <w:rPr>
          <w:rFonts w:ascii="Times New Roman" w:eastAsia="Helvetica" w:hAnsi="Times New Roman" w:cs="Times New Roman"/>
        </w:rPr>
        <w:t>A identificação do recebimento dos recursos no extrato bancário é demonstrada através do crédito em conta corrente da organização.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80" w:firstLine="708"/>
        <w:jc w:val="both"/>
        <w:rPr>
          <w:rFonts w:ascii="Times New Roman" w:eastAsia="Helvetica" w:hAnsi="Times New Roman" w:cs="Times New Roman"/>
        </w:rPr>
      </w:pPr>
      <w:r w:rsidRPr="00884D26">
        <w:rPr>
          <w:rFonts w:ascii="Times New Roman" w:eastAsia="Helvetica" w:hAnsi="Times New Roman" w:cs="Times New Roman"/>
        </w:rPr>
        <w:t>Aparecendo dois ou mais, mesmo sendo em um único dia, entende-se que são duas ou mais parcelas, ou seja, deverão ser feitas duas ou mais prestações de contas individualizadas.</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1.4 – Liberação das Parcelas</w:t>
      </w:r>
    </w:p>
    <w:p w:rsidR="00884D26" w:rsidRPr="00884D26" w:rsidRDefault="00884D26" w:rsidP="00884D26">
      <w:pPr>
        <w:spacing w:line="233"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Nos casos de previsão de três ou mais parcelas, a liberação da terceira parcela ficará condicionada à apresentação e aprovação da prestação de contas parcial referente</w:t>
      </w:r>
    </w:p>
    <w:p w:rsidR="00884D26" w:rsidRPr="00884D26" w:rsidRDefault="00884D26" w:rsidP="00884D26">
      <w:pPr>
        <w:spacing w:line="238" w:lineRule="auto"/>
        <w:jc w:val="both"/>
        <w:rPr>
          <w:rFonts w:ascii="Times New Roman" w:eastAsia="Helvetica" w:hAnsi="Times New Roman" w:cs="Times New Roman"/>
        </w:rPr>
      </w:pPr>
      <w:proofErr w:type="spellStart"/>
      <w:proofErr w:type="gramStart"/>
      <w:r w:rsidRPr="00884D26">
        <w:rPr>
          <w:rFonts w:ascii="Times New Roman" w:eastAsia="Helvetica" w:hAnsi="Times New Roman" w:cs="Times New Roman"/>
        </w:rPr>
        <w:t>à</w:t>
      </w:r>
      <w:proofErr w:type="spellEnd"/>
      <w:proofErr w:type="gramEnd"/>
      <w:r w:rsidRPr="00884D26">
        <w:rPr>
          <w:rFonts w:ascii="Times New Roman" w:eastAsia="Helvetica" w:hAnsi="Times New Roman" w:cs="Times New Roman"/>
        </w:rPr>
        <w:t xml:space="preserve"> primeira parcela e assim sucessivamente.</w:t>
      </w:r>
    </w:p>
    <w:p w:rsidR="00884D26" w:rsidRPr="00884D26" w:rsidRDefault="00884D26" w:rsidP="00884D26">
      <w:pPr>
        <w:spacing w:line="267"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1.5 – Responsabilidade da Aplicação</w:t>
      </w:r>
    </w:p>
    <w:p w:rsidR="00884D26" w:rsidRPr="00884D26" w:rsidRDefault="00884D26" w:rsidP="00884D26">
      <w:pPr>
        <w:spacing w:line="233" w:lineRule="auto"/>
        <w:ind w:right="120" w:firstLine="708"/>
        <w:jc w:val="both"/>
        <w:rPr>
          <w:rFonts w:ascii="Times New Roman" w:eastAsia="Helvetica" w:hAnsi="Times New Roman" w:cs="Times New Roman"/>
        </w:rPr>
      </w:pPr>
      <w:r w:rsidRPr="00884D26">
        <w:rPr>
          <w:rFonts w:ascii="Times New Roman" w:eastAsia="Helvetica" w:hAnsi="Times New Roman" w:cs="Times New Roman"/>
        </w:rPr>
        <w:t>Os recursos serão aplicados diretamente por Pessoa Física ou responsável pela organização beneficiada.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1.6 – Movimentação Financeira</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Todos os recursos serão depositados em conta bancária única e específica do contrato, incluindo a contrapartida, quando financeira, bem como outras receitas oriundas da execução do projeto, como bilheteria. Excetuam-se as receitas relativas a outras parcerias. Compete à entidade atender às normas estabelecidas pela instituição financeira para ativação da conta corrente.</w:t>
      </w:r>
    </w:p>
    <w:p w:rsidR="00884D26" w:rsidRPr="00884D26" w:rsidRDefault="00884D26" w:rsidP="00884D26">
      <w:pPr>
        <w:spacing w:line="5"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Todos os pagamentos deverão ser realizados, preferencialmente, por meio de transferência eletrônica, observadas as exceções abaixo: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100" w:firstLine="708"/>
        <w:jc w:val="both"/>
        <w:rPr>
          <w:rFonts w:ascii="Times New Roman" w:eastAsia="Helvetica" w:hAnsi="Times New Roman" w:cs="Times New Roman"/>
        </w:rPr>
      </w:pPr>
      <w:r w:rsidRPr="00884D26">
        <w:rPr>
          <w:rFonts w:ascii="Times New Roman" w:eastAsia="Helvetica" w:hAnsi="Times New Roman" w:cs="Times New Roman"/>
        </w:rPr>
        <w:t>Os pagamentos de despesas realizadas em território nacional serão realizados por meio de:</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4820"/>
        <w:jc w:val="both"/>
        <w:rPr>
          <w:rFonts w:ascii="Times New Roman" w:eastAsia="Helvetica" w:hAnsi="Times New Roman" w:cs="Times New Roman"/>
        </w:rPr>
      </w:pPr>
      <w:r w:rsidRPr="00884D26">
        <w:rPr>
          <w:rFonts w:ascii="Times New Roman" w:eastAsia="Helvetica" w:hAnsi="Times New Roman" w:cs="Times New Roman"/>
        </w:rPr>
        <w:t xml:space="preserve">I – Transferência Eletrônica Disponível (TED); </w:t>
      </w:r>
    </w:p>
    <w:p w:rsidR="00884D26" w:rsidRPr="00884D26" w:rsidRDefault="00884D26" w:rsidP="00884D26">
      <w:pPr>
        <w:spacing w:line="234" w:lineRule="auto"/>
        <w:ind w:right="4820"/>
        <w:jc w:val="both"/>
        <w:rPr>
          <w:rFonts w:ascii="Times New Roman" w:eastAsia="Helvetica" w:hAnsi="Times New Roman" w:cs="Times New Roman"/>
        </w:rPr>
      </w:pPr>
      <w:r w:rsidRPr="00884D26">
        <w:rPr>
          <w:rFonts w:ascii="Times New Roman" w:eastAsia="Helvetica" w:hAnsi="Times New Roman" w:cs="Times New Roman"/>
        </w:rPr>
        <w:t xml:space="preserve">II – Documento de Ordem de Crédito (DOC); </w:t>
      </w:r>
    </w:p>
    <w:p w:rsidR="00884D26" w:rsidRPr="00884D26" w:rsidRDefault="00884D26" w:rsidP="00884D26">
      <w:pPr>
        <w:spacing w:line="234" w:lineRule="auto"/>
        <w:ind w:right="4820"/>
        <w:jc w:val="both"/>
        <w:rPr>
          <w:rFonts w:ascii="Times New Roman" w:eastAsia="Helvetica" w:hAnsi="Times New Roman" w:cs="Times New Roman"/>
        </w:rPr>
      </w:pPr>
      <w:r w:rsidRPr="00884D26">
        <w:rPr>
          <w:rFonts w:ascii="Times New Roman" w:eastAsia="Helvetica" w:hAnsi="Times New Roman" w:cs="Times New Roman"/>
        </w:rPr>
        <w:t>III – Transferência entre contas; ou</w:t>
      </w:r>
    </w:p>
    <w:p w:rsidR="00884D26" w:rsidRPr="00884D26" w:rsidRDefault="00884D26" w:rsidP="00884D26">
      <w:pPr>
        <w:spacing w:line="235" w:lineRule="auto"/>
        <w:jc w:val="both"/>
        <w:rPr>
          <w:rFonts w:ascii="Times New Roman" w:eastAsia="Helvetica" w:hAnsi="Times New Roman" w:cs="Times New Roman"/>
        </w:rPr>
      </w:pPr>
      <w:r w:rsidRPr="00884D26">
        <w:rPr>
          <w:rFonts w:ascii="Times New Roman" w:eastAsia="Helvetica" w:hAnsi="Times New Roman" w:cs="Times New Roman"/>
        </w:rPr>
        <w:t>IV – Boleto bancário.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50" w:lineRule="auto"/>
        <w:ind w:right="1980" w:firstLine="708"/>
        <w:jc w:val="both"/>
        <w:rPr>
          <w:rFonts w:ascii="Times New Roman" w:eastAsia="Helvetica" w:hAnsi="Times New Roman" w:cs="Times New Roman"/>
        </w:rPr>
      </w:pPr>
      <w:r w:rsidRPr="00884D26">
        <w:rPr>
          <w:rFonts w:ascii="Times New Roman" w:eastAsia="Helvetica" w:hAnsi="Times New Roman" w:cs="Times New Roman"/>
        </w:rPr>
        <w:t xml:space="preserve">Nas despesas efetuadas em território internacional será permitido: </w:t>
      </w:r>
    </w:p>
    <w:p w:rsidR="00884D26" w:rsidRPr="00884D26" w:rsidRDefault="00884D26" w:rsidP="00884D26">
      <w:pPr>
        <w:spacing w:line="250" w:lineRule="auto"/>
        <w:ind w:right="1980" w:firstLine="708"/>
        <w:jc w:val="both"/>
        <w:rPr>
          <w:rFonts w:ascii="Times New Roman" w:eastAsia="Helvetica" w:hAnsi="Times New Roman" w:cs="Times New Roman"/>
        </w:rPr>
      </w:pPr>
      <w:r w:rsidRPr="00884D26">
        <w:rPr>
          <w:rFonts w:ascii="Times New Roman" w:eastAsia="Helvetica" w:hAnsi="Times New Roman" w:cs="Times New Roman"/>
        </w:rPr>
        <w:lastRenderedPageBreak/>
        <w:t xml:space="preserve">I – </w:t>
      </w:r>
      <w:proofErr w:type="gramStart"/>
      <w:r w:rsidRPr="00884D26">
        <w:rPr>
          <w:rFonts w:ascii="Times New Roman" w:eastAsia="Helvetica" w:hAnsi="Times New Roman" w:cs="Times New Roman"/>
        </w:rPr>
        <w:t>utilizar</w:t>
      </w:r>
      <w:proofErr w:type="gramEnd"/>
      <w:r w:rsidRPr="00884D26">
        <w:rPr>
          <w:rFonts w:ascii="Times New Roman" w:eastAsia="Helvetica" w:hAnsi="Times New Roman" w:cs="Times New Roman"/>
        </w:rPr>
        <w:t xml:space="preserve"> cartão tipo viagem, adquirido em banco s ou casas de câmbio.</w:t>
      </w:r>
    </w:p>
    <w:p w:rsidR="00884D26" w:rsidRPr="00884D26" w:rsidRDefault="00884D26" w:rsidP="00884D26">
      <w:pPr>
        <w:spacing w:line="209" w:lineRule="exact"/>
        <w:jc w:val="both"/>
        <w:rPr>
          <w:rFonts w:ascii="Times New Roman" w:eastAsia="Times New Roman" w:hAnsi="Times New Roman" w:cs="Times New Roman"/>
        </w:rPr>
      </w:pPr>
    </w:p>
    <w:p w:rsidR="00884D26" w:rsidRPr="00884D26" w:rsidRDefault="00884D26" w:rsidP="00884D26">
      <w:pPr>
        <w:spacing w:line="234" w:lineRule="auto"/>
        <w:ind w:left="7" w:right="120" w:firstLine="708"/>
        <w:jc w:val="both"/>
        <w:rPr>
          <w:rFonts w:ascii="Times New Roman" w:eastAsia="Helvetica" w:hAnsi="Times New Roman" w:cs="Times New Roman"/>
        </w:rPr>
      </w:pPr>
      <w:bookmarkStart w:id="6" w:name="page80"/>
      <w:bookmarkEnd w:id="6"/>
      <w:r w:rsidRPr="00884D26">
        <w:rPr>
          <w:rFonts w:ascii="Times New Roman" w:eastAsia="Helvetica" w:hAnsi="Times New Roman" w:cs="Times New Roman"/>
        </w:rPr>
        <w:t>Após a realização de cada pagamento, a entidade deverá incluir no balancete de prestação de contas, no mínimo, as seguintes informações:</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3" w:lineRule="auto"/>
        <w:ind w:left="7"/>
        <w:jc w:val="both"/>
        <w:rPr>
          <w:rFonts w:ascii="Times New Roman" w:eastAsia="Helvetica" w:hAnsi="Times New Roman" w:cs="Times New Roman"/>
        </w:rPr>
      </w:pPr>
      <w:r w:rsidRPr="00884D26">
        <w:rPr>
          <w:rFonts w:ascii="Times New Roman" w:eastAsia="Helvetica" w:hAnsi="Times New Roman" w:cs="Times New Roman"/>
        </w:rPr>
        <w:t xml:space="preserve">I – </w:t>
      </w:r>
      <w:proofErr w:type="gramStart"/>
      <w:r w:rsidRPr="00884D26">
        <w:rPr>
          <w:rFonts w:ascii="Times New Roman" w:eastAsia="Helvetica" w:hAnsi="Times New Roman" w:cs="Times New Roman"/>
        </w:rPr>
        <w:t>descrição</w:t>
      </w:r>
      <w:proofErr w:type="gramEnd"/>
      <w:r w:rsidRPr="00884D26">
        <w:rPr>
          <w:rFonts w:ascii="Times New Roman" w:eastAsia="Helvetica" w:hAnsi="Times New Roman" w:cs="Times New Roman"/>
        </w:rPr>
        <w:t xml:space="preserve"> da despesa detalhando os bens adquiridos, os serviços prestados e as obras executadas;</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left="7" w:right="2820"/>
        <w:jc w:val="both"/>
        <w:rPr>
          <w:rFonts w:ascii="Times New Roman" w:eastAsia="Helvetica" w:hAnsi="Times New Roman" w:cs="Times New Roman"/>
        </w:rPr>
      </w:pPr>
      <w:r w:rsidRPr="00884D26">
        <w:rPr>
          <w:rFonts w:ascii="Times New Roman" w:eastAsia="Helvetica" w:hAnsi="Times New Roman" w:cs="Times New Roman"/>
        </w:rPr>
        <w:t xml:space="preserve">II – </w:t>
      </w:r>
      <w:proofErr w:type="gramStart"/>
      <w:r w:rsidRPr="00884D26">
        <w:rPr>
          <w:rFonts w:ascii="Times New Roman" w:eastAsia="Helvetica" w:hAnsi="Times New Roman" w:cs="Times New Roman"/>
        </w:rPr>
        <w:t>nome</w:t>
      </w:r>
      <w:proofErr w:type="gramEnd"/>
      <w:r w:rsidRPr="00884D26">
        <w:rPr>
          <w:rFonts w:ascii="Times New Roman" w:eastAsia="Helvetica" w:hAnsi="Times New Roman" w:cs="Times New Roman"/>
        </w:rPr>
        <w:t xml:space="preserve">, CNPJ ou CPF do fornecedor ou prestador do serviço; </w:t>
      </w:r>
    </w:p>
    <w:p w:rsidR="00884D26" w:rsidRPr="00884D26" w:rsidRDefault="00884D26" w:rsidP="00884D26">
      <w:pPr>
        <w:spacing w:line="234" w:lineRule="auto"/>
        <w:ind w:left="7" w:right="2820"/>
        <w:jc w:val="both"/>
        <w:rPr>
          <w:rFonts w:ascii="Times New Roman" w:eastAsia="Helvetica" w:hAnsi="Times New Roman" w:cs="Times New Roman"/>
        </w:rPr>
      </w:pPr>
      <w:r w:rsidRPr="00884D26">
        <w:rPr>
          <w:rFonts w:ascii="Times New Roman" w:eastAsia="Helvetica" w:hAnsi="Times New Roman" w:cs="Times New Roman"/>
        </w:rPr>
        <w:t>III – número da operação bancária;</w:t>
      </w:r>
    </w:p>
    <w:p w:rsidR="00884D26" w:rsidRPr="00884D26" w:rsidRDefault="00884D26" w:rsidP="00884D26">
      <w:pPr>
        <w:spacing w:line="236" w:lineRule="auto"/>
        <w:ind w:left="7"/>
        <w:jc w:val="both"/>
        <w:rPr>
          <w:rFonts w:ascii="Times New Roman" w:eastAsia="Helvetica" w:hAnsi="Times New Roman" w:cs="Times New Roman"/>
        </w:rPr>
      </w:pPr>
      <w:r w:rsidRPr="00884D26">
        <w:rPr>
          <w:rFonts w:ascii="Times New Roman" w:eastAsia="Helvetica" w:hAnsi="Times New Roman" w:cs="Times New Roman"/>
        </w:rPr>
        <w:t xml:space="preserve">IV – </w:t>
      </w:r>
      <w:proofErr w:type="gramStart"/>
      <w:r w:rsidRPr="00884D26">
        <w:rPr>
          <w:rFonts w:ascii="Times New Roman" w:eastAsia="Helvetica" w:hAnsi="Times New Roman" w:cs="Times New Roman"/>
        </w:rPr>
        <w:t>número</w:t>
      </w:r>
      <w:proofErr w:type="gramEnd"/>
      <w:r w:rsidRPr="00884D26">
        <w:rPr>
          <w:rFonts w:ascii="Times New Roman" w:eastAsia="Helvetica" w:hAnsi="Times New Roman" w:cs="Times New Roman"/>
        </w:rPr>
        <w:t xml:space="preserve"> da licitação, se houver;</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50" w:lineRule="auto"/>
        <w:ind w:left="7" w:right="2680"/>
        <w:jc w:val="both"/>
        <w:rPr>
          <w:rFonts w:ascii="Times New Roman" w:eastAsia="Helvetica" w:hAnsi="Times New Roman" w:cs="Times New Roman"/>
        </w:rPr>
      </w:pPr>
      <w:r w:rsidRPr="00884D26">
        <w:rPr>
          <w:rFonts w:ascii="Times New Roman" w:eastAsia="Helvetica" w:hAnsi="Times New Roman" w:cs="Times New Roman"/>
        </w:rPr>
        <w:t xml:space="preserve">V – </w:t>
      </w:r>
      <w:proofErr w:type="gramStart"/>
      <w:r w:rsidRPr="00884D26">
        <w:rPr>
          <w:rFonts w:ascii="Times New Roman" w:eastAsia="Helvetica" w:hAnsi="Times New Roman" w:cs="Times New Roman"/>
        </w:rPr>
        <w:t>dados</w:t>
      </w:r>
      <w:proofErr w:type="gramEnd"/>
      <w:r w:rsidRPr="00884D26">
        <w:rPr>
          <w:rFonts w:ascii="Times New Roman" w:eastAsia="Helvetica" w:hAnsi="Times New Roman" w:cs="Times New Roman"/>
        </w:rPr>
        <w:t xml:space="preserve"> do contrato a que se refere o pagamento, se houver; e </w:t>
      </w:r>
    </w:p>
    <w:p w:rsidR="00884D26" w:rsidRPr="00884D26" w:rsidRDefault="00884D26" w:rsidP="00884D26">
      <w:pPr>
        <w:spacing w:line="250" w:lineRule="auto"/>
        <w:ind w:left="7" w:right="2680"/>
        <w:jc w:val="both"/>
        <w:rPr>
          <w:rFonts w:ascii="Times New Roman" w:eastAsia="Helvetica" w:hAnsi="Times New Roman" w:cs="Times New Roman"/>
        </w:rPr>
      </w:pPr>
      <w:r w:rsidRPr="00884D26">
        <w:rPr>
          <w:rFonts w:ascii="Times New Roman" w:eastAsia="Helvetica" w:hAnsi="Times New Roman" w:cs="Times New Roman"/>
        </w:rPr>
        <w:t xml:space="preserve">VI – </w:t>
      </w:r>
      <w:proofErr w:type="gramStart"/>
      <w:r w:rsidRPr="00884D26">
        <w:rPr>
          <w:rFonts w:ascii="Times New Roman" w:eastAsia="Helvetica" w:hAnsi="Times New Roman" w:cs="Times New Roman"/>
        </w:rPr>
        <w:t>dados</w:t>
      </w:r>
      <w:proofErr w:type="gramEnd"/>
      <w:r w:rsidRPr="00884D26">
        <w:rPr>
          <w:rFonts w:ascii="Times New Roman" w:eastAsia="Helvetica" w:hAnsi="Times New Roman" w:cs="Times New Roman"/>
        </w:rPr>
        <w:t xml:space="preserve"> das notas fiscais ou outros comprovantes de despesa.</w:t>
      </w:r>
    </w:p>
    <w:p w:rsidR="00884D26" w:rsidRPr="00884D26" w:rsidRDefault="00884D26" w:rsidP="00884D26">
      <w:pPr>
        <w:spacing w:line="265" w:lineRule="exact"/>
        <w:jc w:val="both"/>
        <w:rPr>
          <w:rFonts w:ascii="Times New Roman" w:eastAsia="Times New Roman" w:hAnsi="Times New Roman" w:cs="Times New Roman"/>
        </w:rPr>
      </w:pPr>
    </w:p>
    <w:p w:rsidR="00884D26" w:rsidRPr="00884D26" w:rsidRDefault="00884D26" w:rsidP="00884D26">
      <w:pPr>
        <w:spacing w:line="234" w:lineRule="auto"/>
        <w:ind w:left="7" w:firstLine="708"/>
        <w:jc w:val="both"/>
        <w:rPr>
          <w:rFonts w:ascii="Times New Roman" w:eastAsia="Helvetica" w:hAnsi="Times New Roman" w:cs="Times New Roman"/>
        </w:rPr>
      </w:pPr>
      <w:r w:rsidRPr="00884D26">
        <w:rPr>
          <w:rFonts w:ascii="Times New Roman" w:eastAsia="Helvetica" w:hAnsi="Times New Roman" w:cs="Times New Roman"/>
        </w:rPr>
        <w:t>Quando o objeto compreender despesas no exterior, é obrigatória a apresentação de planilha complementar nas Prestações de Contas Parciais e Final, contendo relatório contábil com todas as despesas e sua devida conversão para o Real Brasileiro (R$).</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100" w:firstLine="535"/>
        <w:jc w:val="both"/>
        <w:rPr>
          <w:rFonts w:ascii="Times New Roman" w:eastAsia="Helvetica" w:hAnsi="Times New Roman" w:cs="Times New Roman"/>
        </w:rPr>
      </w:pPr>
      <w:r w:rsidRPr="00884D26">
        <w:rPr>
          <w:rFonts w:ascii="Times New Roman" w:eastAsia="Helvetica" w:hAnsi="Times New Roman" w:cs="Times New Roman"/>
        </w:rPr>
        <w:t>Os eventuais saldos dos recursos cambiados serão convertidos para o Real Brasileiro, utilizando a taxa de câmbio da data da compra, para então serem devolvidos à conta específica do projeto.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1.7 – Aplicação Financeira dos Recursos</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Os recursos recebidos em decorrência da parceria serão depositados e geridos em conta bancária específica, em instituição financeira pública oficial, e, enquanto não empregados na sua finalidade, serão obrigatoriamente aplicados em cadernetas de poupança, ou em fundo de aplicação financeira de curto prazo ou operação de mercado aberto lastreada em títulos da dívida pública, quando o prazo previsto para sua utilização for igual ou inferior a 1 (um) mês.</w:t>
      </w:r>
    </w:p>
    <w:p w:rsidR="00884D26" w:rsidRPr="00884D26" w:rsidRDefault="00884D26" w:rsidP="00884D26">
      <w:pPr>
        <w:spacing w:line="6"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Os rendimentos da aplicação financeira não serão considerados como contrapartida e deverão ser devolvidos ao órgão rep assador ou aplicados no objeto do contrato, estando sujeitos às mesmas condições de prestação de contas exigidas para os recursos transferidos.</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1.8 – Não Prestação de Contas</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Constatada a ausência da prestação de contas será instaurado processo de Tomada de Contas Especial, na forma da legislação própria.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3" w:lineRule="auto"/>
        <w:ind w:left="7" w:right="80" w:firstLine="708"/>
        <w:jc w:val="both"/>
        <w:rPr>
          <w:rFonts w:ascii="Times New Roman" w:eastAsia="Helvetica" w:hAnsi="Times New Roman" w:cs="Times New Roman"/>
        </w:rPr>
      </w:pPr>
      <w:r w:rsidRPr="00884D26">
        <w:rPr>
          <w:rFonts w:ascii="Times New Roman" w:eastAsia="Helvetica" w:hAnsi="Times New Roman" w:cs="Times New Roman"/>
        </w:rPr>
        <w:t>Será considerado como não prestadas contas, entre outras situações possíveis, quando:</w:t>
      </w:r>
    </w:p>
    <w:p w:rsidR="00884D26" w:rsidRPr="00884D26" w:rsidRDefault="00884D26" w:rsidP="00884D26">
      <w:pPr>
        <w:numPr>
          <w:ilvl w:val="0"/>
          <w:numId w:val="22"/>
        </w:numPr>
        <w:tabs>
          <w:tab w:val="left" w:pos="147"/>
        </w:tabs>
        <w:spacing w:line="238" w:lineRule="auto"/>
        <w:ind w:left="147" w:hanging="147"/>
        <w:jc w:val="both"/>
        <w:rPr>
          <w:rFonts w:ascii="Times New Roman" w:eastAsia="Helvetica" w:hAnsi="Times New Roman" w:cs="Times New Roman"/>
        </w:rPr>
      </w:pPr>
      <w:r w:rsidRPr="00884D26">
        <w:rPr>
          <w:rFonts w:ascii="Times New Roman" w:eastAsia="Helvetica" w:hAnsi="Times New Roman" w:cs="Times New Roman"/>
        </w:rPr>
        <w:t>Não apresentadas no prazo regular;</w:t>
      </w:r>
    </w:p>
    <w:p w:rsidR="00884D26" w:rsidRPr="00884D26" w:rsidRDefault="00884D26" w:rsidP="00884D26">
      <w:pPr>
        <w:numPr>
          <w:ilvl w:val="0"/>
          <w:numId w:val="22"/>
        </w:numPr>
        <w:tabs>
          <w:tab w:val="left" w:pos="147"/>
        </w:tabs>
        <w:spacing w:line="234" w:lineRule="auto"/>
        <w:ind w:left="147" w:hanging="147"/>
        <w:jc w:val="both"/>
        <w:rPr>
          <w:rFonts w:ascii="Times New Roman" w:eastAsia="Helvetica" w:hAnsi="Times New Roman" w:cs="Times New Roman"/>
        </w:rPr>
      </w:pPr>
      <w:r w:rsidRPr="00884D26">
        <w:rPr>
          <w:rFonts w:ascii="Times New Roman" w:eastAsia="Helvetica" w:hAnsi="Times New Roman" w:cs="Times New Roman"/>
        </w:rPr>
        <w:t>Com documentação incompleta; e</w:t>
      </w:r>
    </w:p>
    <w:p w:rsidR="00884D26" w:rsidRPr="00884D26" w:rsidRDefault="00884D26" w:rsidP="00884D26">
      <w:pPr>
        <w:numPr>
          <w:ilvl w:val="0"/>
          <w:numId w:val="22"/>
        </w:numPr>
        <w:tabs>
          <w:tab w:val="left" w:pos="170"/>
        </w:tabs>
        <w:spacing w:line="234" w:lineRule="auto"/>
        <w:ind w:left="7" w:right="60" w:hanging="7"/>
        <w:jc w:val="both"/>
        <w:rPr>
          <w:rFonts w:ascii="Times New Roman" w:eastAsia="Helvetica" w:hAnsi="Times New Roman" w:cs="Times New Roman"/>
        </w:rPr>
      </w:pPr>
      <w:r w:rsidRPr="00884D26">
        <w:rPr>
          <w:rFonts w:ascii="Times New Roman" w:eastAsia="Helvetica" w:hAnsi="Times New Roman" w:cs="Times New Roman"/>
        </w:rPr>
        <w:t>A documentação apresentada não oferecer condições à comprovação da boa e regular aplicação do dinheiro público.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 xml:space="preserve">1.9 – Papéis </w:t>
      </w:r>
      <w:proofErr w:type="spellStart"/>
      <w:r w:rsidRPr="00884D26">
        <w:rPr>
          <w:rFonts w:ascii="Times New Roman" w:eastAsia="Helvetica" w:hAnsi="Times New Roman" w:cs="Times New Roman"/>
          <w:b/>
        </w:rPr>
        <w:t>Termossensíveis</w:t>
      </w:r>
      <w:proofErr w:type="spellEnd"/>
    </w:p>
    <w:p w:rsidR="00884D26" w:rsidRPr="00884D26" w:rsidRDefault="00884D26" w:rsidP="00884D26">
      <w:pPr>
        <w:spacing w:line="234" w:lineRule="auto"/>
        <w:ind w:left="7" w:right="60" w:firstLine="708"/>
        <w:jc w:val="both"/>
        <w:rPr>
          <w:rFonts w:ascii="Times New Roman" w:eastAsia="Helvetica" w:hAnsi="Times New Roman" w:cs="Times New Roman"/>
        </w:rPr>
      </w:pPr>
      <w:r w:rsidRPr="00884D26">
        <w:rPr>
          <w:rFonts w:ascii="Times New Roman" w:eastAsia="Helvetica" w:hAnsi="Times New Roman" w:cs="Times New Roman"/>
        </w:rPr>
        <w:t xml:space="preserve">Quando os documentos comprobatórios forem impressos em papel </w:t>
      </w:r>
      <w:proofErr w:type="spellStart"/>
      <w:r w:rsidRPr="00884D26">
        <w:rPr>
          <w:rFonts w:ascii="Times New Roman" w:eastAsia="Helvetica" w:hAnsi="Times New Roman" w:cs="Times New Roman"/>
        </w:rPr>
        <w:t>termossensível</w:t>
      </w:r>
      <w:proofErr w:type="spellEnd"/>
      <w:r w:rsidRPr="00884D26">
        <w:rPr>
          <w:rFonts w:ascii="Times New Roman" w:eastAsia="Helvetica" w:hAnsi="Times New Roman" w:cs="Times New Roman"/>
        </w:rPr>
        <w:t xml:space="preserve"> (tipo fax) ou outros materiais que se apagam com o tempo, será obrigatória a apresentação de fotocópia do mesmo.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numPr>
          <w:ilvl w:val="0"/>
          <w:numId w:val="23"/>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Guarda dos Documentos</w:t>
      </w:r>
    </w:p>
    <w:p w:rsidR="00884D26" w:rsidRPr="00884D26" w:rsidRDefault="00884D26" w:rsidP="00884D26">
      <w:pPr>
        <w:numPr>
          <w:ilvl w:val="1"/>
          <w:numId w:val="23"/>
        </w:numPr>
        <w:tabs>
          <w:tab w:val="left" w:pos="1045"/>
        </w:tabs>
        <w:spacing w:line="234" w:lineRule="auto"/>
        <w:ind w:left="7" w:right="6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dever</w:t>
      </w:r>
      <w:proofErr w:type="gramEnd"/>
      <w:r w:rsidRPr="00884D26">
        <w:rPr>
          <w:rFonts w:ascii="Times New Roman" w:eastAsia="Helvetica" w:hAnsi="Times New Roman" w:cs="Times New Roman"/>
        </w:rPr>
        <w:t xml:space="preserve"> da entidade guardar os documentos originais de prestação de contas por um prazo de dez anos, para responderem possíveis solicitações do órgão repassador ou Órgãos Controladores Municipais, Estaduais ou Feder ais.</w:t>
      </w: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tabs>
          <w:tab w:val="left" w:pos="347"/>
        </w:tabs>
        <w:spacing w:line="0" w:lineRule="atLeast"/>
        <w:jc w:val="both"/>
        <w:rPr>
          <w:rFonts w:ascii="Times New Roman" w:eastAsia="Helvetica" w:hAnsi="Times New Roman" w:cs="Times New Roman"/>
          <w:b/>
        </w:rPr>
      </w:pPr>
      <w:bookmarkStart w:id="7" w:name="page81"/>
      <w:bookmarkEnd w:id="7"/>
      <w:r w:rsidRPr="00884D26">
        <w:rPr>
          <w:rFonts w:ascii="Times New Roman" w:eastAsia="Helvetica" w:hAnsi="Times New Roman" w:cs="Times New Roman"/>
          <w:b/>
        </w:rPr>
        <w:t>2</w:t>
      </w:r>
      <w:r w:rsidRPr="00884D26">
        <w:rPr>
          <w:rFonts w:ascii="Times New Roman" w:eastAsia="Times New Roman" w:hAnsi="Times New Roman" w:cs="Times New Roman"/>
        </w:rPr>
        <w:tab/>
      </w:r>
      <w:r w:rsidRPr="00884D26">
        <w:rPr>
          <w:rFonts w:ascii="Times New Roman" w:eastAsia="Helvetica" w:hAnsi="Times New Roman" w:cs="Times New Roman"/>
          <w:b/>
        </w:rPr>
        <w:t>– DA PRESTAÇÃO DE CONTAS</w:t>
      </w:r>
    </w:p>
    <w:p w:rsidR="00884D26" w:rsidRPr="00884D26" w:rsidRDefault="00884D26" w:rsidP="00884D26">
      <w:pPr>
        <w:spacing w:line="276"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lastRenderedPageBreak/>
        <w:t>Todos os documentos fiscais deverão ser colados em folha A4, nunca ultrapassando suas dimensões. Se o documento original já for uma folha A4 (como no caso de NF eletrônica ou comprovante de pagamentos impressos), não há necessidade de colar em outra folha. Os documentos que não estiverem nessas condições serão integralmente devolvidos à organização para que sane a irregularidade.</w:t>
      </w:r>
    </w:p>
    <w:p w:rsidR="00884D26" w:rsidRPr="00884D26" w:rsidRDefault="00884D26" w:rsidP="00884D26">
      <w:pPr>
        <w:spacing w:line="5" w:lineRule="exact"/>
        <w:jc w:val="both"/>
        <w:rPr>
          <w:rFonts w:ascii="Times New Roman" w:eastAsia="Times New Roman" w:hAnsi="Times New Roman" w:cs="Times New Roman"/>
        </w:rPr>
      </w:pPr>
    </w:p>
    <w:p w:rsidR="00884D26" w:rsidRPr="00884D26" w:rsidRDefault="00884D26" w:rsidP="00884D26">
      <w:pPr>
        <w:spacing w:line="234" w:lineRule="auto"/>
        <w:ind w:left="7" w:right="60" w:firstLine="708"/>
        <w:jc w:val="both"/>
        <w:rPr>
          <w:rFonts w:ascii="Times New Roman" w:eastAsia="Helvetica" w:hAnsi="Times New Roman" w:cs="Times New Roman"/>
        </w:rPr>
      </w:pPr>
      <w:r w:rsidRPr="00884D26">
        <w:rPr>
          <w:rFonts w:ascii="Times New Roman" w:eastAsia="Helvetica" w:hAnsi="Times New Roman" w:cs="Times New Roman"/>
        </w:rPr>
        <w:t>Os documentos comprobatórios devem conter o carimbo de “confere com o original”, assinado pelo gestor da parceria.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firstLine="708"/>
        <w:jc w:val="both"/>
        <w:rPr>
          <w:rFonts w:ascii="Times New Roman" w:eastAsia="Helvetica" w:hAnsi="Times New Roman" w:cs="Times New Roman"/>
        </w:rPr>
      </w:pPr>
      <w:r w:rsidRPr="00884D26">
        <w:rPr>
          <w:rFonts w:ascii="Times New Roman" w:eastAsia="Helvetica" w:hAnsi="Times New Roman" w:cs="Times New Roman"/>
        </w:rPr>
        <w:t>Após cada Nota Fiscal, colocar na sequência também os respectivos comprovantes de pagamento, guias e comprovantes de pagamento de tributos/impostos, orçamentos, contratos, fotos, relatórios e demais documentos relacionados à Nota Fiscal, quando aplicável.</w:t>
      </w:r>
    </w:p>
    <w:p w:rsidR="00884D26" w:rsidRPr="00884D26" w:rsidRDefault="00884D26" w:rsidP="00884D26">
      <w:pPr>
        <w:spacing w:line="236" w:lineRule="auto"/>
        <w:ind w:left="707"/>
        <w:jc w:val="both"/>
        <w:rPr>
          <w:rFonts w:ascii="Times New Roman" w:eastAsia="Helvetica" w:hAnsi="Times New Roman" w:cs="Times New Roman"/>
        </w:rPr>
      </w:pPr>
      <w:r w:rsidRPr="00884D26">
        <w:rPr>
          <w:rFonts w:ascii="Times New Roman" w:eastAsia="Helvetica" w:hAnsi="Times New Roman" w:cs="Times New Roman"/>
        </w:rPr>
        <w:t>Os documentos deverão ser apresentados na ordem em que estão listados abaixo.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numPr>
          <w:ilvl w:val="0"/>
          <w:numId w:val="24"/>
        </w:numPr>
        <w:tabs>
          <w:tab w:val="left" w:pos="367"/>
        </w:tabs>
        <w:spacing w:line="0" w:lineRule="atLeast"/>
        <w:ind w:left="367" w:hanging="367"/>
        <w:jc w:val="both"/>
        <w:rPr>
          <w:rFonts w:ascii="Times New Roman" w:eastAsia="Helvetica" w:hAnsi="Times New Roman" w:cs="Times New Roman"/>
          <w:b/>
        </w:rPr>
      </w:pPr>
      <w:r w:rsidRPr="00884D26">
        <w:rPr>
          <w:rFonts w:ascii="Times New Roman" w:eastAsia="Helvetica" w:hAnsi="Times New Roman" w:cs="Times New Roman"/>
          <w:b/>
        </w:rPr>
        <w:t>– Ofício</w:t>
      </w:r>
    </w:p>
    <w:p w:rsidR="00884D26" w:rsidRPr="00884D26" w:rsidRDefault="00884D26" w:rsidP="00884D26">
      <w:pPr>
        <w:spacing w:line="234" w:lineRule="auto"/>
        <w:ind w:firstLine="709"/>
        <w:jc w:val="both"/>
        <w:rPr>
          <w:rFonts w:ascii="Times New Roman" w:eastAsia="Helvetica" w:hAnsi="Times New Roman" w:cs="Times New Roman"/>
        </w:rPr>
      </w:pPr>
      <w:r w:rsidRPr="00884D26">
        <w:rPr>
          <w:rFonts w:ascii="Times New Roman" w:eastAsia="Helvetica" w:hAnsi="Times New Roman" w:cs="Times New Roman"/>
        </w:rPr>
        <w:t xml:space="preserve">Ofício encaminhando a prestação de contas para a Unidade Gestora, com as seguintes informações: nome da associação, número do processo de parceria, número da parcela, valor da parcela, data do depósito da parcela, nome da pessoa responsável pela prestação de contas, e-mail e número de telefone da pessoa responsável pela prestação de contas, assinado pelo presidente da organização da sociedade civil. </w:t>
      </w:r>
    </w:p>
    <w:p w:rsidR="00884D26" w:rsidRPr="00884D26" w:rsidRDefault="00884D26" w:rsidP="00884D26">
      <w:pPr>
        <w:spacing w:line="262"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2.2 – Declaração</w:t>
      </w:r>
    </w:p>
    <w:p w:rsidR="00884D26" w:rsidRPr="00884D26" w:rsidRDefault="00884D26" w:rsidP="00884D26">
      <w:pPr>
        <w:spacing w:line="234" w:lineRule="auto"/>
        <w:ind w:left="7" w:right="40" w:firstLine="374"/>
        <w:jc w:val="both"/>
        <w:rPr>
          <w:rFonts w:ascii="Times New Roman" w:eastAsia="Helvetica" w:hAnsi="Times New Roman" w:cs="Times New Roman"/>
        </w:rPr>
      </w:pPr>
      <w:r w:rsidRPr="00884D26">
        <w:rPr>
          <w:rFonts w:ascii="Times New Roman" w:eastAsia="Helvetica" w:hAnsi="Times New Roman" w:cs="Times New Roman"/>
        </w:rPr>
        <w:t xml:space="preserve">Declaração do responsável pela organização, de que os recursos foram rigorosamente aplicados segundo o Plano de Trabalho, fazendo-a acompanhar, no caso de obra, de sucinta descrição da construção havida, bem como do respectivo termo de recebimento, quando de sua conclusão. </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numPr>
          <w:ilvl w:val="0"/>
          <w:numId w:val="25"/>
        </w:numPr>
        <w:tabs>
          <w:tab w:val="left" w:pos="367"/>
        </w:tabs>
        <w:spacing w:line="0" w:lineRule="atLeast"/>
        <w:ind w:left="367" w:hanging="367"/>
        <w:jc w:val="both"/>
        <w:rPr>
          <w:rFonts w:ascii="Times New Roman" w:eastAsia="Helvetica" w:hAnsi="Times New Roman" w:cs="Times New Roman"/>
          <w:b/>
        </w:rPr>
      </w:pPr>
      <w:r w:rsidRPr="00884D26">
        <w:rPr>
          <w:rFonts w:ascii="Times New Roman" w:eastAsia="Helvetica" w:hAnsi="Times New Roman" w:cs="Times New Roman"/>
          <w:b/>
        </w:rPr>
        <w:t>– Justificativas e Observações</w:t>
      </w:r>
    </w:p>
    <w:p w:rsidR="00884D26" w:rsidRPr="00884D26" w:rsidRDefault="00884D26" w:rsidP="00884D26">
      <w:pPr>
        <w:spacing w:line="233" w:lineRule="auto"/>
        <w:ind w:firstLine="709"/>
        <w:jc w:val="both"/>
        <w:rPr>
          <w:rFonts w:ascii="Times New Roman" w:eastAsia="Helvetica" w:hAnsi="Times New Roman" w:cs="Times New Roman"/>
        </w:rPr>
      </w:pPr>
      <w:r w:rsidRPr="00884D26">
        <w:rPr>
          <w:rFonts w:ascii="Times New Roman" w:eastAsia="Helvetica" w:hAnsi="Times New Roman" w:cs="Times New Roman"/>
        </w:rPr>
        <w:t>Caso a entidade julgue necessário apresentar alguma justificativa ou alguma observação de caráter geral, deverá apresentá-la na prestação de contas, através de documento datado e assinado por responsável da organização.</w:t>
      </w:r>
    </w:p>
    <w:p w:rsidR="00884D26" w:rsidRPr="00884D26" w:rsidRDefault="00884D26" w:rsidP="00884D26">
      <w:pPr>
        <w:spacing w:line="2" w:lineRule="exact"/>
        <w:ind w:firstLine="709"/>
        <w:jc w:val="both"/>
        <w:rPr>
          <w:rFonts w:ascii="Times New Roman" w:eastAsia="Times New Roman" w:hAnsi="Times New Roman" w:cs="Times New Roman"/>
        </w:rPr>
      </w:pPr>
    </w:p>
    <w:p w:rsidR="00884D26" w:rsidRPr="00884D26" w:rsidRDefault="00884D26" w:rsidP="00884D26">
      <w:pPr>
        <w:spacing w:line="233" w:lineRule="auto"/>
        <w:ind w:right="120" w:firstLine="709"/>
        <w:jc w:val="both"/>
        <w:rPr>
          <w:rFonts w:ascii="Times New Roman" w:eastAsia="Helvetica" w:hAnsi="Times New Roman" w:cs="Times New Roman"/>
        </w:rPr>
      </w:pPr>
      <w:r w:rsidRPr="00884D26">
        <w:rPr>
          <w:rFonts w:ascii="Times New Roman" w:eastAsia="Helvetica" w:hAnsi="Times New Roman" w:cs="Times New Roman"/>
        </w:rPr>
        <w:t>Caso a justificativa e/ou observação seja referente a um dispêndio específico, anexar o documento logo após o comprovante da respectiva despesa.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tabs>
          <w:tab w:val="left" w:pos="6087"/>
        </w:tabs>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2.4 – Balancete de Prestação de Contas de Recursos</w:t>
      </w:r>
      <w:r w:rsidRPr="00884D26">
        <w:rPr>
          <w:rFonts w:ascii="Times New Roman" w:eastAsia="Times New Roman" w:hAnsi="Times New Roman" w:cs="Times New Roman"/>
        </w:rPr>
        <w:t xml:space="preserve"> </w:t>
      </w:r>
      <w:r w:rsidRPr="00884D26">
        <w:rPr>
          <w:rFonts w:ascii="Times New Roman" w:eastAsia="Helvetica" w:hAnsi="Times New Roman" w:cs="Times New Roman"/>
          <w:b/>
        </w:rPr>
        <w:t>Antecipados</w:t>
      </w:r>
    </w:p>
    <w:p w:rsidR="00884D26" w:rsidRPr="00884D26" w:rsidRDefault="00884D26" w:rsidP="00884D26">
      <w:pPr>
        <w:spacing w:line="234" w:lineRule="auto"/>
        <w:ind w:left="7" w:right="740" w:firstLine="708"/>
        <w:jc w:val="both"/>
        <w:rPr>
          <w:rFonts w:ascii="Times New Roman" w:eastAsia="Helvetica" w:hAnsi="Times New Roman" w:cs="Times New Roman"/>
        </w:rPr>
      </w:pPr>
      <w:r w:rsidRPr="00884D26">
        <w:rPr>
          <w:rFonts w:ascii="Times New Roman" w:eastAsia="Helvetica" w:hAnsi="Times New Roman" w:cs="Times New Roman"/>
        </w:rPr>
        <w:t>Todos os dados solicitados no balancete devem ser preenchidos. São os dados solicitados:</w:t>
      </w:r>
    </w:p>
    <w:p w:rsidR="00884D26" w:rsidRPr="00884D26" w:rsidRDefault="00884D26" w:rsidP="00884D26">
      <w:pPr>
        <w:spacing w:line="236" w:lineRule="auto"/>
        <w:ind w:left="7"/>
        <w:jc w:val="both"/>
        <w:rPr>
          <w:rFonts w:ascii="Times New Roman" w:eastAsia="Helvetica" w:hAnsi="Times New Roman" w:cs="Times New Roman"/>
        </w:rPr>
      </w:pPr>
      <w:r w:rsidRPr="00884D26">
        <w:rPr>
          <w:rFonts w:ascii="Times New Roman" w:eastAsia="Helvetica" w:hAnsi="Times New Roman" w:cs="Times New Roman"/>
          <w:u w:val="single"/>
        </w:rPr>
        <w:t>Unidade Gestora:</w:t>
      </w:r>
      <w:r w:rsidRPr="00884D26">
        <w:rPr>
          <w:rFonts w:ascii="Times New Roman" w:eastAsia="Helvetica" w:hAnsi="Times New Roman" w:cs="Times New Roman"/>
        </w:rPr>
        <w:t xml:space="preserve"> secretaria/fundação/autarquia com a qual a associação tem parceria;</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33" w:lineRule="auto"/>
        <w:ind w:left="7" w:right="60"/>
        <w:jc w:val="both"/>
        <w:rPr>
          <w:rFonts w:ascii="Times New Roman" w:eastAsia="Helvetica" w:hAnsi="Times New Roman" w:cs="Times New Roman"/>
        </w:rPr>
      </w:pPr>
      <w:r w:rsidRPr="00884D26">
        <w:rPr>
          <w:rFonts w:ascii="Times New Roman" w:eastAsia="Helvetica" w:hAnsi="Times New Roman" w:cs="Times New Roman"/>
          <w:u w:val="single"/>
        </w:rPr>
        <w:t>Ordenador da despesa:</w:t>
      </w:r>
      <w:r w:rsidRPr="00884D26">
        <w:rPr>
          <w:rFonts w:ascii="Times New Roman" w:eastAsia="Helvetica" w:hAnsi="Times New Roman" w:cs="Times New Roman"/>
        </w:rPr>
        <w:t xml:space="preserve"> administrador do órgão repassador com a qual a organização tem parceria;</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left="7" w:right="1540"/>
        <w:jc w:val="both"/>
        <w:rPr>
          <w:rFonts w:ascii="Times New Roman" w:eastAsia="Helvetica" w:hAnsi="Times New Roman" w:cs="Times New Roman"/>
        </w:rPr>
      </w:pPr>
      <w:r w:rsidRPr="00884D26">
        <w:rPr>
          <w:rFonts w:ascii="Times New Roman" w:eastAsia="Helvetica" w:hAnsi="Times New Roman" w:cs="Times New Roman"/>
          <w:u w:val="single"/>
        </w:rPr>
        <w:t>Mês:</w:t>
      </w:r>
      <w:r w:rsidRPr="00884D26">
        <w:rPr>
          <w:rFonts w:ascii="Times New Roman" w:eastAsia="Helvetica" w:hAnsi="Times New Roman" w:cs="Times New Roman"/>
        </w:rPr>
        <w:t xml:space="preserve"> o mês a qual faz </w:t>
      </w:r>
      <w:proofErr w:type="spellStart"/>
      <w:r w:rsidRPr="00884D26">
        <w:rPr>
          <w:rFonts w:ascii="Times New Roman" w:eastAsia="Helvetica" w:hAnsi="Times New Roman" w:cs="Times New Roman"/>
        </w:rPr>
        <w:t>referencia</w:t>
      </w:r>
      <w:proofErr w:type="spellEnd"/>
      <w:r w:rsidRPr="00884D26">
        <w:rPr>
          <w:rFonts w:ascii="Times New Roman" w:eastAsia="Helvetica" w:hAnsi="Times New Roman" w:cs="Times New Roman"/>
        </w:rPr>
        <w:t xml:space="preserve"> a parcela da qual se está prestando contas; </w:t>
      </w:r>
    </w:p>
    <w:p w:rsidR="00884D26" w:rsidRPr="00884D26" w:rsidRDefault="00884D26" w:rsidP="00884D26">
      <w:pPr>
        <w:spacing w:line="234" w:lineRule="auto"/>
        <w:ind w:left="7" w:right="1540"/>
        <w:jc w:val="both"/>
        <w:rPr>
          <w:rFonts w:ascii="Times New Roman" w:eastAsia="Helvetica" w:hAnsi="Times New Roman" w:cs="Times New Roman"/>
        </w:rPr>
      </w:pPr>
      <w:r w:rsidRPr="00884D26">
        <w:rPr>
          <w:rFonts w:ascii="Times New Roman" w:eastAsia="Helvetica" w:hAnsi="Times New Roman" w:cs="Times New Roman"/>
          <w:u w:val="single"/>
        </w:rPr>
        <w:t>Ano:</w:t>
      </w:r>
      <w:r w:rsidRPr="00884D26">
        <w:rPr>
          <w:rFonts w:ascii="Times New Roman" w:eastAsia="Helvetica" w:hAnsi="Times New Roman" w:cs="Times New Roman"/>
        </w:rPr>
        <w:t xml:space="preserve"> ano da vigência da parceria.</w:t>
      </w:r>
    </w:p>
    <w:p w:rsidR="00884D26" w:rsidRPr="00884D26" w:rsidRDefault="00884D26" w:rsidP="00884D26">
      <w:pPr>
        <w:spacing w:line="235" w:lineRule="auto"/>
        <w:ind w:left="7"/>
        <w:jc w:val="both"/>
        <w:rPr>
          <w:rFonts w:ascii="Times New Roman" w:eastAsia="Helvetica" w:hAnsi="Times New Roman" w:cs="Times New Roman"/>
        </w:rPr>
      </w:pPr>
      <w:proofErr w:type="spellStart"/>
      <w:r w:rsidRPr="00884D26">
        <w:rPr>
          <w:rFonts w:ascii="Times New Roman" w:eastAsia="Helvetica" w:hAnsi="Times New Roman" w:cs="Times New Roman"/>
          <w:u w:val="single"/>
        </w:rPr>
        <w:t>Numero</w:t>
      </w:r>
      <w:proofErr w:type="spellEnd"/>
      <w:r w:rsidRPr="00884D26">
        <w:rPr>
          <w:rFonts w:ascii="Times New Roman" w:eastAsia="Helvetica" w:hAnsi="Times New Roman" w:cs="Times New Roman"/>
          <w:u w:val="single"/>
        </w:rPr>
        <w:t xml:space="preserve"> da parcela:</w:t>
      </w:r>
      <w:r w:rsidRPr="00884D26">
        <w:rPr>
          <w:rFonts w:ascii="Times New Roman" w:eastAsia="Helvetica" w:hAnsi="Times New Roman" w:cs="Times New Roman"/>
        </w:rPr>
        <w:t xml:space="preserve"> qual parcela que se está prestando contas;</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60"/>
        <w:jc w:val="both"/>
        <w:rPr>
          <w:rFonts w:ascii="Times New Roman" w:eastAsia="Helvetica" w:hAnsi="Times New Roman" w:cs="Times New Roman"/>
        </w:rPr>
      </w:pPr>
      <w:proofErr w:type="spellStart"/>
      <w:r w:rsidRPr="00884D26">
        <w:rPr>
          <w:rFonts w:ascii="Times New Roman" w:eastAsia="Helvetica" w:hAnsi="Times New Roman" w:cs="Times New Roman"/>
          <w:u w:val="single"/>
        </w:rPr>
        <w:t>Numero</w:t>
      </w:r>
      <w:proofErr w:type="spellEnd"/>
      <w:r w:rsidRPr="00884D26">
        <w:rPr>
          <w:rFonts w:ascii="Times New Roman" w:eastAsia="Helvetica" w:hAnsi="Times New Roman" w:cs="Times New Roman"/>
          <w:u w:val="single"/>
        </w:rPr>
        <w:t xml:space="preserve"> termo de parceria:</w:t>
      </w:r>
      <w:r w:rsidRPr="00884D26">
        <w:rPr>
          <w:rFonts w:ascii="Times New Roman" w:eastAsia="Helvetica" w:hAnsi="Times New Roman" w:cs="Times New Roman"/>
        </w:rPr>
        <w:t xml:space="preserve"> o número do termo de parceria a que se refere a prestação de contas que está sendo feita;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3" w:lineRule="auto"/>
        <w:ind w:left="7" w:right="1740"/>
        <w:jc w:val="both"/>
        <w:rPr>
          <w:rFonts w:ascii="Times New Roman" w:eastAsia="Helvetica" w:hAnsi="Times New Roman" w:cs="Times New Roman"/>
        </w:rPr>
      </w:pPr>
      <w:r w:rsidRPr="00884D26">
        <w:rPr>
          <w:rFonts w:ascii="Times New Roman" w:eastAsia="Helvetica" w:hAnsi="Times New Roman" w:cs="Times New Roman"/>
          <w:u w:val="single"/>
        </w:rPr>
        <w:t>Vigência da parceria:</w:t>
      </w:r>
      <w:r w:rsidRPr="00884D26">
        <w:rPr>
          <w:rFonts w:ascii="Times New Roman" w:eastAsia="Helvetica" w:hAnsi="Times New Roman" w:cs="Times New Roman"/>
        </w:rPr>
        <w:t xml:space="preserve"> data de </w:t>
      </w:r>
      <w:proofErr w:type="spellStart"/>
      <w:r w:rsidRPr="00884D26">
        <w:rPr>
          <w:rFonts w:ascii="Times New Roman" w:eastAsia="Helvetica" w:hAnsi="Times New Roman" w:cs="Times New Roman"/>
        </w:rPr>
        <w:t>inicio</w:t>
      </w:r>
      <w:proofErr w:type="spellEnd"/>
      <w:r w:rsidRPr="00884D26">
        <w:rPr>
          <w:rFonts w:ascii="Times New Roman" w:eastAsia="Helvetica" w:hAnsi="Times New Roman" w:cs="Times New Roman"/>
        </w:rPr>
        <w:t xml:space="preserve"> e fim da vigência do termo de parceria;</w:t>
      </w:r>
    </w:p>
    <w:p w:rsidR="00884D26" w:rsidRPr="00884D26" w:rsidRDefault="00884D26" w:rsidP="00884D26">
      <w:pPr>
        <w:spacing w:line="233" w:lineRule="auto"/>
        <w:ind w:left="7" w:right="1740"/>
        <w:jc w:val="both"/>
        <w:rPr>
          <w:rFonts w:ascii="Times New Roman" w:eastAsia="Helvetica" w:hAnsi="Times New Roman" w:cs="Times New Roman"/>
        </w:rPr>
      </w:pPr>
      <w:r w:rsidRPr="00884D26">
        <w:rPr>
          <w:rFonts w:ascii="Times New Roman" w:eastAsia="Helvetica" w:hAnsi="Times New Roman" w:cs="Times New Roman"/>
          <w:u w:val="single"/>
        </w:rPr>
        <w:t>Valor da parcela:</w:t>
      </w:r>
      <w:r w:rsidRPr="00884D26">
        <w:rPr>
          <w:rFonts w:ascii="Times New Roman" w:eastAsia="Helvetica" w:hAnsi="Times New Roman" w:cs="Times New Roman"/>
        </w:rPr>
        <w:t xml:space="preserve"> valor que foi recebido do estadual;</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left="7" w:right="60"/>
        <w:jc w:val="both"/>
        <w:rPr>
          <w:rFonts w:ascii="Times New Roman" w:eastAsia="Helvetica" w:hAnsi="Times New Roman" w:cs="Times New Roman"/>
        </w:rPr>
      </w:pPr>
      <w:r w:rsidRPr="00884D26">
        <w:rPr>
          <w:rFonts w:ascii="Times New Roman" w:eastAsia="Helvetica" w:hAnsi="Times New Roman" w:cs="Times New Roman"/>
          <w:u w:val="single"/>
        </w:rPr>
        <w:t>Data depósito</w:t>
      </w:r>
      <w:r w:rsidRPr="00884D26">
        <w:rPr>
          <w:rFonts w:ascii="Times New Roman" w:eastAsia="Helvetica" w:hAnsi="Times New Roman" w:cs="Times New Roman"/>
        </w:rPr>
        <w:t>: data em que o recurso da parcela a que se refere na prestação de contas foi depositado na conta da organização;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2180"/>
        <w:jc w:val="both"/>
        <w:rPr>
          <w:rFonts w:ascii="Times New Roman" w:eastAsia="Helvetica" w:hAnsi="Times New Roman" w:cs="Times New Roman"/>
        </w:rPr>
      </w:pPr>
      <w:r w:rsidRPr="00884D26">
        <w:rPr>
          <w:rFonts w:ascii="Times New Roman" w:eastAsia="Helvetica" w:hAnsi="Times New Roman" w:cs="Times New Roman"/>
          <w:u w:val="single"/>
        </w:rPr>
        <w:t>Data fim:</w:t>
      </w:r>
      <w:r w:rsidRPr="00884D26">
        <w:rPr>
          <w:rFonts w:ascii="Times New Roman" w:eastAsia="Helvetica" w:hAnsi="Times New Roman" w:cs="Times New Roman"/>
        </w:rPr>
        <w:t xml:space="preserve"> data limite da utilização do recurso por parte da organização; </w:t>
      </w:r>
      <w:r w:rsidRPr="00884D26">
        <w:rPr>
          <w:rFonts w:ascii="Times New Roman" w:eastAsia="Helvetica" w:hAnsi="Times New Roman" w:cs="Times New Roman"/>
          <w:u w:val="single"/>
        </w:rPr>
        <w:t>Entidade:</w:t>
      </w:r>
      <w:r w:rsidRPr="00884D26">
        <w:rPr>
          <w:rFonts w:ascii="Times New Roman" w:eastAsia="Helvetica" w:hAnsi="Times New Roman" w:cs="Times New Roman"/>
        </w:rPr>
        <w:t xml:space="preserve"> nome da organização;</w:t>
      </w:r>
    </w:p>
    <w:p w:rsidR="00884D26" w:rsidRPr="00884D26" w:rsidRDefault="00884D26" w:rsidP="00884D26">
      <w:pPr>
        <w:spacing w:line="234" w:lineRule="auto"/>
        <w:ind w:right="460"/>
        <w:jc w:val="both"/>
        <w:rPr>
          <w:rFonts w:ascii="Times New Roman" w:eastAsia="Helvetica" w:hAnsi="Times New Roman" w:cs="Times New Roman"/>
        </w:rPr>
      </w:pPr>
      <w:bookmarkStart w:id="8" w:name="page82"/>
      <w:bookmarkEnd w:id="8"/>
      <w:r w:rsidRPr="00884D26">
        <w:rPr>
          <w:rFonts w:ascii="Times New Roman" w:eastAsia="Helvetica" w:hAnsi="Times New Roman" w:cs="Times New Roman"/>
          <w:u w:val="single"/>
        </w:rPr>
        <w:t>Telefone para contato:</w:t>
      </w:r>
      <w:r w:rsidRPr="00884D26">
        <w:rPr>
          <w:rFonts w:ascii="Times New Roman" w:eastAsia="Helvetica" w:hAnsi="Times New Roman" w:cs="Times New Roman"/>
        </w:rPr>
        <w:t xml:space="preserve"> telefones atualizados do responsável pela prestação de contas; </w:t>
      </w:r>
      <w:r w:rsidRPr="00884D26">
        <w:rPr>
          <w:rFonts w:ascii="Times New Roman" w:eastAsia="Helvetica" w:hAnsi="Times New Roman" w:cs="Times New Roman"/>
          <w:u w:val="single"/>
        </w:rPr>
        <w:t>Responsável:</w:t>
      </w:r>
      <w:r w:rsidRPr="00884D26">
        <w:rPr>
          <w:rFonts w:ascii="Times New Roman" w:eastAsia="Helvetica" w:hAnsi="Times New Roman" w:cs="Times New Roman"/>
        </w:rPr>
        <w:t xml:space="preserve"> nome do responsável pela prestação de contas;</w:t>
      </w:r>
    </w:p>
    <w:p w:rsidR="00884D26" w:rsidRPr="00884D26" w:rsidRDefault="00884D26" w:rsidP="00884D26">
      <w:pPr>
        <w:spacing w:line="236" w:lineRule="auto"/>
        <w:jc w:val="both"/>
        <w:rPr>
          <w:rFonts w:ascii="Times New Roman" w:eastAsia="Helvetica" w:hAnsi="Times New Roman" w:cs="Times New Roman"/>
        </w:rPr>
      </w:pPr>
      <w:r w:rsidRPr="00884D26">
        <w:rPr>
          <w:rFonts w:ascii="Times New Roman" w:eastAsia="Helvetica" w:hAnsi="Times New Roman" w:cs="Times New Roman"/>
          <w:u w:val="single"/>
        </w:rPr>
        <w:lastRenderedPageBreak/>
        <w:t>E-mail:</w:t>
      </w:r>
      <w:r w:rsidRPr="00884D26">
        <w:rPr>
          <w:rFonts w:ascii="Times New Roman" w:eastAsia="Helvetica" w:hAnsi="Times New Roman" w:cs="Times New Roman"/>
        </w:rPr>
        <w:t xml:space="preserve"> e-mail atualizado da entidade e/ou do responsável pela prestação de contas</w:t>
      </w:r>
    </w:p>
    <w:p w:rsidR="00884D26" w:rsidRPr="00884D26" w:rsidRDefault="00884D26" w:rsidP="00884D26">
      <w:pPr>
        <w:spacing w:line="233" w:lineRule="auto"/>
        <w:jc w:val="both"/>
        <w:rPr>
          <w:rFonts w:ascii="Times New Roman" w:eastAsia="Helvetica" w:hAnsi="Times New Roman" w:cs="Times New Roman"/>
        </w:rPr>
      </w:pPr>
      <w:r w:rsidRPr="00884D26">
        <w:rPr>
          <w:rFonts w:ascii="Times New Roman" w:eastAsia="Helvetica" w:hAnsi="Times New Roman" w:cs="Times New Roman"/>
          <w:u w:val="single"/>
        </w:rPr>
        <w:t>Número do documento:</w:t>
      </w:r>
      <w:r w:rsidRPr="00884D26">
        <w:rPr>
          <w:rFonts w:ascii="Times New Roman" w:eastAsia="Helvetica" w:hAnsi="Times New Roman" w:cs="Times New Roman"/>
        </w:rPr>
        <w:t xml:space="preserve">  seguir uma numeração </w:t>
      </w:r>
      <w:proofErr w:type="spellStart"/>
      <w:r w:rsidRPr="00884D26">
        <w:rPr>
          <w:rFonts w:ascii="Times New Roman" w:eastAsia="Helvetica" w:hAnsi="Times New Roman" w:cs="Times New Roman"/>
        </w:rPr>
        <w:t>seqüencial</w:t>
      </w:r>
      <w:proofErr w:type="spellEnd"/>
      <w:r w:rsidRPr="00884D26">
        <w:rPr>
          <w:rFonts w:ascii="Times New Roman" w:eastAsia="Helvetica" w:hAnsi="Times New Roman" w:cs="Times New Roman"/>
        </w:rPr>
        <w:t xml:space="preserve"> dos documentos, conforme são apresentados na prestação de contas. Ex.: 1,2,3 ,4...</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right="2500"/>
        <w:jc w:val="both"/>
        <w:rPr>
          <w:rFonts w:ascii="Times New Roman" w:eastAsia="Helvetica" w:hAnsi="Times New Roman" w:cs="Times New Roman"/>
        </w:rPr>
      </w:pPr>
      <w:r w:rsidRPr="00884D26">
        <w:rPr>
          <w:rFonts w:ascii="Times New Roman" w:eastAsia="Helvetica" w:hAnsi="Times New Roman" w:cs="Times New Roman"/>
          <w:u w:val="single"/>
        </w:rPr>
        <w:t>Data da nota fiscal:</w:t>
      </w:r>
      <w:r w:rsidRPr="00884D26">
        <w:rPr>
          <w:rFonts w:ascii="Times New Roman" w:eastAsia="Helvetica" w:hAnsi="Times New Roman" w:cs="Times New Roman"/>
        </w:rPr>
        <w:t xml:space="preserve"> data da emissão da nota fiscal apresentada; </w:t>
      </w:r>
    </w:p>
    <w:p w:rsidR="00884D26" w:rsidRPr="00884D26" w:rsidRDefault="00884D26" w:rsidP="00884D26">
      <w:pPr>
        <w:spacing w:line="234" w:lineRule="auto"/>
        <w:ind w:right="2500"/>
        <w:jc w:val="both"/>
        <w:rPr>
          <w:rFonts w:ascii="Times New Roman" w:eastAsia="Helvetica" w:hAnsi="Times New Roman" w:cs="Times New Roman"/>
        </w:rPr>
      </w:pPr>
      <w:r w:rsidRPr="00884D26">
        <w:rPr>
          <w:rFonts w:ascii="Times New Roman" w:eastAsia="Helvetica" w:hAnsi="Times New Roman" w:cs="Times New Roman"/>
          <w:u w:val="single"/>
        </w:rPr>
        <w:t>Número da nota fiscal:</w:t>
      </w:r>
      <w:r w:rsidRPr="00884D26">
        <w:rPr>
          <w:rFonts w:ascii="Times New Roman" w:eastAsia="Helvetica" w:hAnsi="Times New Roman" w:cs="Times New Roman"/>
        </w:rPr>
        <w:t xml:space="preserve"> </w:t>
      </w:r>
      <w:proofErr w:type="spellStart"/>
      <w:r w:rsidRPr="00884D26">
        <w:rPr>
          <w:rFonts w:ascii="Times New Roman" w:eastAsia="Helvetica" w:hAnsi="Times New Roman" w:cs="Times New Roman"/>
        </w:rPr>
        <w:t>numero</w:t>
      </w:r>
      <w:proofErr w:type="spellEnd"/>
      <w:r w:rsidRPr="00884D26">
        <w:rPr>
          <w:rFonts w:ascii="Times New Roman" w:eastAsia="Helvetica" w:hAnsi="Times New Roman" w:cs="Times New Roman"/>
        </w:rPr>
        <w:t xml:space="preserve"> de série da nota fiscal apresentada;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60"/>
        <w:jc w:val="both"/>
        <w:rPr>
          <w:rFonts w:ascii="Times New Roman" w:eastAsia="Helvetica" w:hAnsi="Times New Roman" w:cs="Times New Roman"/>
        </w:rPr>
      </w:pPr>
      <w:r w:rsidRPr="00884D26">
        <w:rPr>
          <w:rFonts w:ascii="Times New Roman" w:eastAsia="Helvetica" w:hAnsi="Times New Roman" w:cs="Times New Roman"/>
          <w:u w:val="single"/>
        </w:rPr>
        <w:t>Item do plano de aplicação/meta:</w:t>
      </w:r>
      <w:r w:rsidRPr="00884D26">
        <w:rPr>
          <w:rFonts w:ascii="Times New Roman" w:eastAsia="Helvetica" w:hAnsi="Times New Roman" w:cs="Times New Roman"/>
        </w:rPr>
        <w:t xml:space="preserve"> colocar neste campo qual o item do plano de aplicação ou meta que a despesa mencionada se refere;</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u w:val="single"/>
        </w:rPr>
        <w:t>Fornecedor:</w:t>
      </w:r>
      <w:r w:rsidRPr="00884D26">
        <w:rPr>
          <w:rFonts w:ascii="Times New Roman" w:eastAsia="Helvetica" w:hAnsi="Times New Roman" w:cs="Times New Roman"/>
        </w:rPr>
        <w:t xml:space="preserve"> colocar abaixo do campo o nome da empresa que emitiu a nota fiscal, nome do funcionário pago, qual imposto pago, etc.</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3" w:lineRule="auto"/>
        <w:ind w:right="40"/>
        <w:jc w:val="both"/>
        <w:rPr>
          <w:rFonts w:ascii="Times New Roman" w:eastAsia="Helvetica" w:hAnsi="Times New Roman" w:cs="Times New Roman"/>
        </w:rPr>
      </w:pPr>
      <w:r w:rsidRPr="00884D26">
        <w:rPr>
          <w:rFonts w:ascii="Times New Roman" w:eastAsia="Helvetica" w:hAnsi="Times New Roman" w:cs="Times New Roman"/>
          <w:u w:val="single"/>
        </w:rPr>
        <w:t>Valor recebido do estado:</w:t>
      </w:r>
      <w:r w:rsidRPr="00884D26">
        <w:rPr>
          <w:rFonts w:ascii="Times New Roman" w:eastAsia="Helvetica" w:hAnsi="Times New Roman" w:cs="Times New Roman"/>
        </w:rPr>
        <w:t xml:space="preserve"> colocar a direita do campo o valor da parcela que foi recebido;</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u w:val="single"/>
        </w:rPr>
        <w:t>Receitas/Despesas do órgão repassador:</w:t>
      </w:r>
      <w:r w:rsidRPr="00884D26">
        <w:rPr>
          <w:rFonts w:ascii="Times New Roman" w:eastAsia="Helvetica" w:hAnsi="Times New Roman" w:cs="Times New Roman"/>
        </w:rPr>
        <w:t xml:space="preserve"> colocar nos campos abaixo o valor das despesas em que se utilizou o recurso do estado para pagamentos ou recebimentos; </w:t>
      </w:r>
    </w:p>
    <w:p w:rsidR="00884D26" w:rsidRPr="00884D26" w:rsidRDefault="00884D26" w:rsidP="00884D26">
      <w:pPr>
        <w:spacing w:line="234" w:lineRule="auto"/>
        <w:ind w:right="40"/>
        <w:jc w:val="both"/>
        <w:rPr>
          <w:rFonts w:ascii="Times New Roman" w:eastAsia="Helvetica" w:hAnsi="Times New Roman" w:cs="Times New Roman"/>
        </w:rPr>
      </w:pPr>
      <w:r w:rsidRPr="00884D26">
        <w:rPr>
          <w:rFonts w:ascii="Times New Roman" w:eastAsia="Helvetica" w:hAnsi="Times New Roman" w:cs="Times New Roman"/>
          <w:u w:val="single"/>
        </w:rPr>
        <w:t>Receitas/Despesas da organização:</w:t>
      </w:r>
      <w:r w:rsidRPr="00884D26">
        <w:rPr>
          <w:rFonts w:ascii="Times New Roman" w:eastAsia="Helvetica" w:hAnsi="Times New Roman" w:cs="Times New Roman"/>
        </w:rPr>
        <w:t xml:space="preserve"> colocar nos campos abaixo o valor das despesas em que se utilizou recurso próprio para pagamento;</w:t>
      </w:r>
    </w:p>
    <w:p w:rsidR="00884D26" w:rsidRPr="00884D26" w:rsidRDefault="00884D26" w:rsidP="00884D26">
      <w:pPr>
        <w:spacing w:line="238" w:lineRule="auto"/>
        <w:jc w:val="both"/>
        <w:rPr>
          <w:rFonts w:ascii="Times New Roman" w:eastAsia="Helvetica" w:hAnsi="Times New Roman" w:cs="Times New Roman"/>
        </w:rPr>
      </w:pPr>
      <w:r w:rsidRPr="00884D26">
        <w:rPr>
          <w:rFonts w:ascii="Times New Roman" w:eastAsia="Helvetica" w:hAnsi="Times New Roman" w:cs="Times New Roman"/>
          <w:u w:val="single"/>
        </w:rPr>
        <w:t>Total geral:</w:t>
      </w:r>
      <w:r w:rsidRPr="00884D26">
        <w:rPr>
          <w:rFonts w:ascii="Times New Roman" w:eastAsia="Helvetica" w:hAnsi="Times New Roman" w:cs="Times New Roman"/>
        </w:rPr>
        <w:t xml:space="preserve"> soma das receitas/despesas;</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34" w:lineRule="auto"/>
        <w:ind w:right="2080"/>
        <w:jc w:val="both"/>
        <w:rPr>
          <w:rFonts w:ascii="Times New Roman" w:eastAsia="Helvetica" w:hAnsi="Times New Roman" w:cs="Times New Roman"/>
        </w:rPr>
      </w:pPr>
      <w:r w:rsidRPr="00884D26">
        <w:rPr>
          <w:rFonts w:ascii="Times New Roman" w:eastAsia="Helvetica" w:hAnsi="Times New Roman" w:cs="Times New Roman"/>
          <w:u w:val="single"/>
        </w:rPr>
        <w:t>Saldo final</w:t>
      </w:r>
      <w:r w:rsidRPr="00884D26">
        <w:rPr>
          <w:rFonts w:ascii="Times New Roman" w:eastAsia="Helvetica" w:hAnsi="Times New Roman" w:cs="Times New Roman"/>
        </w:rPr>
        <w:t>: é o resultado da somatória de receitas menos as despesas. Data e assinatura dos responsáveis.</w:t>
      </w:r>
    </w:p>
    <w:p w:rsidR="00884D26" w:rsidRPr="00884D26" w:rsidRDefault="00884D26" w:rsidP="00884D26">
      <w:pPr>
        <w:spacing w:line="0" w:lineRule="atLeast"/>
        <w:jc w:val="both"/>
        <w:rPr>
          <w:rFonts w:ascii="Times New Roman" w:eastAsia="Helvetica" w:hAnsi="Times New Roman" w:cs="Times New Roman"/>
          <w:b/>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2.7 – Extratos Bancários</w:t>
      </w:r>
    </w:p>
    <w:p w:rsidR="00884D26" w:rsidRPr="00884D26" w:rsidRDefault="00884D26" w:rsidP="00884D26">
      <w:pPr>
        <w:spacing w:line="234" w:lineRule="auto"/>
        <w:ind w:right="20" w:firstLine="708"/>
        <w:jc w:val="both"/>
        <w:rPr>
          <w:rFonts w:ascii="Times New Roman" w:eastAsia="Helvetica" w:hAnsi="Times New Roman" w:cs="Times New Roman"/>
        </w:rPr>
      </w:pPr>
      <w:r w:rsidRPr="00884D26">
        <w:rPr>
          <w:rFonts w:ascii="Times New Roman" w:eastAsia="Helvetica" w:hAnsi="Times New Roman" w:cs="Times New Roman"/>
        </w:rPr>
        <w:t>Apresentar extrato da Conta Corrente e da Aplicação Financeira, com a movimentação completa do período, desde a abertura até seu encerramento para parcelas únicas, e da data do depósito da parcela até o último dia de utilização do recurso do período, para duas ou mais parcelas.</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2.8 – Extrato de cartão viagem (despesas internacionais)</w:t>
      </w:r>
    </w:p>
    <w:p w:rsidR="00884D26" w:rsidRPr="00884D26" w:rsidRDefault="00884D26" w:rsidP="00884D26">
      <w:pPr>
        <w:spacing w:line="233" w:lineRule="auto"/>
        <w:ind w:right="140" w:firstLine="708"/>
        <w:jc w:val="both"/>
        <w:rPr>
          <w:rFonts w:ascii="Times New Roman" w:eastAsia="Helvetica" w:hAnsi="Times New Roman" w:cs="Times New Roman"/>
        </w:rPr>
      </w:pPr>
      <w:r w:rsidRPr="00884D26">
        <w:rPr>
          <w:rFonts w:ascii="Times New Roman" w:eastAsia="Helvetica" w:hAnsi="Times New Roman" w:cs="Times New Roman"/>
        </w:rPr>
        <w:t>Em caso de despesas internacionais, realizadas através do cartão viagem, deverá ser apresentado o extrato do cartão contendo todas as movimentações.</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2.9 – Balancete Despesas Fora da Conta do Projeto</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Em casos de despesas realizadas no exterior através de cartão viagem, apresentar Balancete assinado pelo contador responsável, contendo o valor retirado da conta do projeto, a descrição das despesas e a devolução do saldo para a conta do projeto.</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Caso as despesas tenham sido realizadas em moeda diferente do Real, o balancete deverá ser apresentado na moeda original e convertido em Real.</w:t>
      </w:r>
    </w:p>
    <w:p w:rsidR="00884D26" w:rsidRPr="00884D26" w:rsidRDefault="00884D26" w:rsidP="00884D26">
      <w:pPr>
        <w:spacing w:line="222"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bookmarkStart w:id="9" w:name="page83"/>
      <w:bookmarkEnd w:id="9"/>
      <w:r w:rsidRPr="00884D26">
        <w:rPr>
          <w:rFonts w:ascii="Times New Roman" w:eastAsia="Helvetica" w:hAnsi="Times New Roman" w:cs="Times New Roman"/>
          <w:b/>
        </w:rPr>
        <w:t>2.10 – Balancete de Outras Receitas</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Caso haja a previsão de recebimento de outras receitas por parte de apoiadores, patrocinadores ou similares, apresentar balancete assinado pelo contador responsável, contendo os valores recebidos e onde foram aplicados, caracterizando que todo o recurso foi utilizado na execução do projeto.</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2.11 – Comprovantes das Despesas Realizadas</w:t>
      </w:r>
    </w:p>
    <w:p w:rsidR="00884D26" w:rsidRPr="00884D26" w:rsidRDefault="00884D26" w:rsidP="00884D26">
      <w:pPr>
        <w:spacing w:line="234" w:lineRule="auto"/>
        <w:ind w:left="7" w:right="20"/>
        <w:jc w:val="both"/>
        <w:rPr>
          <w:rFonts w:ascii="Times New Roman" w:eastAsia="Helvetica" w:hAnsi="Times New Roman" w:cs="Times New Roman"/>
        </w:rPr>
      </w:pPr>
      <w:proofErr w:type="gramStart"/>
      <w:r w:rsidRPr="00884D26">
        <w:rPr>
          <w:rFonts w:ascii="Times New Roman" w:eastAsia="Helvetica" w:hAnsi="Times New Roman" w:cs="Times New Roman"/>
        </w:rPr>
        <w:t>I) Para</w:t>
      </w:r>
      <w:proofErr w:type="gramEnd"/>
      <w:r w:rsidRPr="00884D26">
        <w:rPr>
          <w:rFonts w:ascii="Times New Roman" w:eastAsia="Helvetica" w:hAnsi="Times New Roman" w:cs="Times New Roman"/>
        </w:rPr>
        <w:t xml:space="preserve"> efeitos legais e de registros contábeis, o comprovante regular de despesa pública deve ser o documento que, por imposição de leis e regulamentos, é destinado ao credor, ou seja, todos os documentos devem estar no nome da entidade.</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120"/>
        <w:jc w:val="both"/>
        <w:rPr>
          <w:rFonts w:ascii="Times New Roman" w:eastAsia="Helvetica" w:hAnsi="Times New Roman" w:cs="Times New Roman"/>
        </w:rPr>
      </w:pPr>
      <w:proofErr w:type="gramStart"/>
      <w:r w:rsidRPr="00884D26">
        <w:rPr>
          <w:rFonts w:ascii="Times New Roman" w:eastAsia="Helvetica" w:hAnsi="Times New Roman" w:cs="Times New Roman"/>
        </w:rPr>
        <w:t>II) Na</w:t>
      </w:r>
      <w:proofErr w:type="gramEnd"/>
      <w:r w:rsidRPr="00884D26">
        <w:rPr>
          <w:rFonts w:ascii="Times New Roman" w:eastAsia="Helvetica" w:hAnsi="Times New Roman" w:cs="Times New Roman"/>
        </w:rPr>
        <w:t xml:space="preserve"> aquisição de bens, ou qualquer operação sujeita a tributo, o comprovante hábil deve ser a nota fiscal.</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40"/>
        <w:jc w:val="both"/>
        <w:rPr>
          <w:rFonts w:ascii="Times New Roman" w:eastAsia="Helvetica" w:hAnsi="Times New Roman" w:cs="Times New Roman"/>
        </w:rPr>
      </w:pPr>
      <w:r w:rsidRPr="00884D26">
        <w:rPr>
          <w:rFonts w:ascii="Times New Roman" w:eastAsia="Helvetica" w:hAnsi="Times New Roman" w:cs="Times New Roman"/>
        </w:rPr>
        <w:t>III) A comprovação fiscal de serviços prestados por pessoa física (brasileira ou estrangeira) deverá ser através de notas fiscais avulsas retiradas junto ao município onde ocorreu a realização do serviço. Vale lembrar que será necessário comprovar o recolhimento do tributo correspondente (ISS).</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left="7" w:right="40"/>
        <w:jc w:val="both"/>
        <w:rPr>
          <w:rFonts w:ascii="Times New Roman" w:eastAsia="Helvetica" w:hAnsi="Times New Roman" w:cs="Times New Roman"/>
        </w:rPr>
      </w:pPr>
      <w:proofErr w:type="gramStart"/>
      <w:r w:rsidRPr="00884D26">
        <w:rPr>
          <w:rFonts w:ascii="Times New Roman" w:eastAsia="Helvetica" w:hAnsi="Times New Roman" w:cs="Times New Roman"/>
        </w:rPr>
        <w:lastRenderedPageBreak/>
        <w:t>IV) Somente</w:t>
      </w:r>
      <w:proofErr w:type="gramEnd"/>
      <w:r w:rsidRPr="00884D26">
        <w:rPr>
          <w:rFonts w:ascii="Times New Roman" w:eastAsia="Helvetica" w:hAnsi="Times New Roman" w:cs="Times New Roman"/>
        </w:rPr>
        <w:t xml:space="preserve"> são aceitas 03 (três) notas fiscais avulsas de pessoa física, por CPF, durante toda a vigência da parceria.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40"/>
        <w:jc w:val="both"/>
        <w:rPr>
          <w:rFonts w:ascii="Times New Roman" w:eastAsia="Helvetica" w:hAnsi="Times New Roman" w:cs="Times New Roman"/>
        </w:rPr>
      </w:pPr>
      <w:r w:rsidRPr="00884D26">
        <w:rPr>
          <w:rFonts w:ascii="Times New Roman" w:eastAsia="Helvetica" w:hAnsi="Times New Roman" w:cs="Times New Roman"/>
        </w:rPr>
        <w:t>V) A comprovação fiscal de serviços prestados por pessoa Jurídica de direito privado, deverá ser através de nota fiscal avulsa ou nota fiscal de prestação de serviço própria.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120"/>
        <w:jc w:val="both"/>
        <w:rPr>
          <w:rFonts w:ascii="Times New Roman" w:eastAsia="Helvetica" w:hAnsi="Times New Roman" w:cs="Times New Roman"/>
        </w:rPr>
      </w:pPr>
      <w:r w:rsidRPr="00884D26">
        <w:rPr>
          <w:rFonts w:ascii="Times New Roman" w:eastAsia="Helvetica" w:hAnsi="Times New Roman" w:cs="Times New Roman"/>
        </w:rPr>
        <w:t>VI) A nota fiscal, para fins de comprovação da despesa do contrato, deverá obedecer aos requisitos de validade e preenchimento exigidos pela legislação tributária e ser emitida dentro do período de vigência da parceria;</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20"/>
        <w:jc w:val="both"/>
        <w:rPr>
          <w:rFonts w:ascii="Times New Roman" w:eastAsia="Helvetica" w:hAnsi="Times New Roman" w:cs="Times New Roman"/>
        </w:rPr>
      </w:pPr>
      <w:proofErr w:type="gramStart"/>
      <w:r w:rsidRPr="00884D26">
        <w:rPr>
          <w:rFonts w:ascii="Times New Roman" w:eastAsia="Helvetica" w:hAnsi="Times New Roman" w:cs="Times New Roman"/>
        </w:rPr>
        <w:t>VII) Admite-se</w:t>
      </w:r>
      <w:proofErr w:type="gramEnd"/>
      <w:r w:rsidRPr="00884D26">
        <w:rPr>
          <w:rFonts w:ascii="Times New Roman" w:eastAsia="Helvetica" w:hAnsi="Times New Roman" w:cs="Times New Roman"/>
        </w:rPr>
        <w:t xml:space="preserve"> a apresentação de recibo apenas no caso de prestação de serviços por contribuinte que não esteja obrigado a emitir documento fiscal, na forma da legislação tributária, o qual deverá conter, no mínimo, descrição precisa e específica dos serviços prestados, nome, endereço, número do documento de identidade e do CPF do emitente, valor pago, de forma numérica e por extenso e discriminação das deduções efetuadas, quando for o caso;</w:t>
      </w:r>
    </w:p>
    <w:p w:rsidR="00884D26" w:rsidRPr="00884D26" w:rsidRDefault="00884D26" w:rsidP="00884D26">
      <w:pPr>
        <w:spacing w:line="6" w:lineRule="exact"/>
        <w:jc w:val="both"/>
        <w:rPr>
          <w:rFonts w:ascii="Times New Roman" w:eastAsia="Times New Roman" w:hAnsi="Times New Roman" w:cs="Times New Roman"/>
        </w:rPr>
      </w:pPr>
    </w:p>
    <w:p w:rsidR="00884D26" w:rsidRPr="00884D26" w:rsidRDefault="00884D26" w:rsidP="00884D26">
      <w:pPr>
        <w:spacing w:line="234" w:lineRule="auto"/>
        <w:ind w:left="7" w:right="60"/>
        <w:jc w:val="both"/>
        <w:rPr>
          <w:rFonts w:ascii="Times New Roman" w:eastAsia="Helvetica" w:hAnsi="Times New Roman" w:cs="Times New Roman"/>
        </w:rPr>
      </w:pPr>
      <w:r w:rsidRPr="00884D26">
        <w:rPr>
          <w:rFonts w:ascii="Times New Roman" w:eastAsia="Helvetica" w:hAnsi="Times New Roman" w:cs="Times New Roman"/>
        </w:rPr>
        <w:t>VIII) O documento comprobatório da despesa deverá conter a expressão “parceria”, seguido do nº do instrumento e do carimbo de “certifico” com a assinatura do responsável certificando que o material foi recebido ou o serviço prestado;</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40"/>
        <w:jc w:val="both"/>
        <w:rPr>
          <w:rFonts w:ascii="Times New Roman" w:eastAsia="Helvetica" w:hAnsi="Times New Roman" w:cs="Times New Roman"/>
        </w:rPr>
      </w:pPr>
      <w:proofErr w:type="gramStart"/>
      <w:r w:rsidRPr="00884D26">
        <w:rPr>
          <w:rFonts w:ascii="Times New Roman" w:eastAsia="Helvetica" w:hAnsi="Times New Roman" w:cs="Times New Roman"/>
        </w:rPr>
        <w:t>IX) Os</w:t>
      </w:r>
      <w:proofErr w:type="gramEnd"/>
      <w:r w:rsidRPr="00884D26">
        <w:rPr>
          <w:rFonts w:ascii="Times New Roman" w:eastAsia="Helvetica" w:hAnsi="Times New Roman" w:cs="Times New Roman"/>
        </w:rPr>
        <w:t xml:space="preserve"> comprovantes de despesas deverão apresentar- se preenchidos com clareza e sem rasuras que possam comprometer a sua credibilidade, indicando no mínimo as seguintes informações:</w:t>
      </w:r>
    </w:p>
    <w:p w:rsidR="00884D26" w:rsidRPr="00884D26" w:rsidRDefault="00884D26" w:rsidP="00884D26">
      <w:pPr>
        <w:numPr>
          <w:ilvl w:val="1"/>
          <w:numId w:val="26"/>
        </w:numPr>
        <w:tabs>
          <w:tab w:val="left" w:pos="707"/>
        </w:tabs>
        <w:spacing w:line="237" w:lineRule="auto"/>
        <w:ind w:left="707" w:hanging="347"/>
        <w:jc w:val="both"/>
        <w:rPr>
          <w:rFonts w:ascii="Times New Roman" w:eastAsia="Helvetica" w:hAnsi="Times New Roman" w:cs="Times New Roman"/>
        </w:rPr>
      </w:pPr>
      <w:proofErr w:type="gramStart"/>
      <w:r w:rsidRPr="00884D26">
        <w:rPr>
          <w:rFonts w:ascii="Times New Roman" w:eastAsia="Helvetica" w:hAnsi="Times New Roman" w:cs="Times New Roman"/>
        </w:rPr>
        <w:t>a</w:t>
      </w:r>
      <w:proofErr w:type="gramEnd"/>
      <w:r w:rsidRPr="00884D26">
        <w:rPr>
          <w:rFonts w:ascii="Times New Roman" w:eastAsia="Helvetica" w:hAnsi="Times New Roman" w:cs="Times New Roman"/>
        </w:rPr>
        <w:t xml:space="preserve"> data de emissão, o nome e o endereço da entidade;</w:t>
      </w:r>
    </w:p>
    <w:p w:rsidR="00884D26" w:rsidRPr="00884D26" w:rsidRDefault="00884D26" w:rsidP="00884D26">
      <w:pPr>
        <w:numPr>
          <w:ilvl w:val="1"/>
          <w:numId w:val="26"/>
        </w:numPr>
        <w:tabs>
          <w:tab w:val="left" w:pos="715"/>
        </w:tabs>
        <w:spacing w:line="234" w:lineRule="auto"/>
        <w:ind w:left="727" w:right="40" w:hanging="367"/>
        <w:jc w:val="both"/>
        <w:rPr>
          <w:rFonts w:ascii="Times New Roman" w:eastAsia="Helvetica" w:hAnsi="Times New Roman" w:cs="Times New Roman"/>
        </w:rPr>
      </w:pPr>
      <w:proofErr w:type="gramStart"/>
      <w:r w:rsidRPr="00884D26">
        <w:rPr>
          <w:rFonts w:ascii="Times New Roman" w:eastAsia="Helvetica" w:hAnsi="Times New Roman" w:cs="Times New Roman"/>
        </w:rPr>
        <w:t>a</w:t>
      </w:r>
      <w:proofErr w:type="gramEnd"/>
      <w:r w:rsidRPr="00884D26">
        <w:rPr>
          <w:rFonts w:ascii="Times New Roman" w:eastAsia="Helvetica" w:hAnsi="Times New Roman" w:cs="Times New Roman"/>
        </w:rPr>
        <w:t xml:space="preserve"> discriminação precisa do objeto da despesa, quantidade, marca, tipo, modelo, qualidade e demais elementos que permitam sua perfeita identificação;</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1"/>
          <w:numId w:val="26"/>
        </w:numPr>
        <w:tabs>
          <w:tab w:val="left" w:pos="707"/>
        </w:tabs>
        <w:spacing w:line="234" w:lineRule="auto"/>
        <w:ind w:left="707" w:hanging="347"/>
        <w:jc w:val="both"/>
        <w:rPr>
          <w:rFonts w:ascii="Times New Roman" w:eastAsia="Helvetica" w:hAnsi="Times New Roman" w:cs="Times New Roman"/>
        </w:rPr>
      </w:pPr>
      <w:r w:rsidRPr="00884D26">
        <w:rPr>
          <w:rFonts w:ascii="Times New Roman" w:eastAsia="Helvetica" w:hAnsi="Times New Roman" w:cs="Times New Roman"/>
        </w:rPr>
        <w:t>Os valores, unitário e total, das mercadorias e serviços e o valor total da operação.</w:t>
      </w:r>
    </w:p>
    <w:p w:rsidR="00884D26" w:rsidRPr="00884D26" w:rsidRDefault="00884D26" w:rsidP="00884D26">
      <w:pPr>
        <w:numPr>
          <w:ilvl w:val="0"/>
          <w:numId w:val="27"/>
        </w:numPr>
        <w:tabs>
          <w:tab w:val="left" w:pos="372"/>
        </w:tabs>
        <w:spacing w:line="233" w:lineRule="auto"/>
        <w:ind w:left="7" w:right="40" w:hanging="7"/>
        <w:jc w:val="both"/>
        <w:rPr>
          <w:rFonts w:ascii="Times New Roman" w:eastAsia="Helvetica" w:hAnsi="Times New Roman" w:cs="Times New Roman"/>
        </w:rPr>
      </w:pPr>
      <w:r w:rsidRPr="00884D26">
        <w:rPr>
          <w:rFonts w:ascii="Times New Roman" w:eastAsia="Helvetica" w:hAnsi="Times New Roman" w:cs="Times New Roman"/>
        </w:rPr>
        <w:t>No caso de apresentação de comprovantes emitidos em outro idioma, apresentar tradução assinada por profissional habilitado.</w:t>
      </w:r>
    </w:p>
    <w:p w:rsidR="00884D26" w:rsidRPr="00884D26" w:rsidRDefault="00884D26" w:rsidP="00884D26">
      <w:pPr>
        <w:spacing w:line="2" w:lineRule="exact"/>
        <w:jc w:val="both"/>
        <w:rPr>
          <w:rFonts w:ascii="Times New Roman" w:eastAsia="Helvetica" w:hAnsi="Times New Roman" w:cs="Times New Roman"/>
        </w:rPr>
      </w:pPr>
    </w:p>
    <w:p w:rsidR="00884D26" w:rsidRPr="00884D26" w:rsidRDefault="00884D26" w:rsidP="00884D26">
      <w:pPr>
        <w:spacing w:line="234" w:lineRule="auto"/>
        <w:ind w:left="7"/>
        <w:jc w:val="both"/>
        <w:rPr>
          <w:rFonts w:ascii="Times New Roman" w:eastAsia="Helvetica" w:hAnsi="Times New Roman" w:cs="Times New Roman"/>
        </w:rPr>
      </w:pPr>
      <w:r w:rsidRPr="00884D26">
        <w:rPr>
          <w:rFonts w:ascii="Times New Roman" w:eastAsia="Helvetica" w:hAnsi="Times New Roman" w:cs="Times New Roman"/>
        </w:rPr>
        <w:t>Constituem-se comprovantes hábeis:</w:t>
      </w:r>
    </w:p>
    <w:p w:rsidR="00884D26" w:rsidRPr="00884D26" w:rsidRDefault="00884D26" w:rsidP="00884D26">
      <w:pPr>
        <w:numPr>
          <w:ilvl w:val="1"/>
          <w:numId w:val="27"/>
        </w:numPr>
        <w:tabs>
          <w:tab w:val="left" w:pos="707"/>
        </w:tabs>
        <w:spacing w:line="234" w:lineRule="auto"/>
        <w:ind w:left="707" w:hanging="347"/>
        <w:jc w:val="both"/>
        <w:rPr>
          <w:rFonts w:ascii="Times New Roman" w:eastAsia="Helvetica" w:hAnsi="Times New Roman" w:cs="Times New Roman"/>
        </w:rPr>
      </w:pPr>
      <w:r w:rsidRPr="00884D26">
        <w:rPr>
          <w:rFonts w:ascii="Times New Roman" w:eastAsia="Helvetica" w:hAnsi="Times New Roman" w:cs="Times New Roman"/>
        </w:rPr>
        <w:t>Certificado de bacharel em letras;</w:t>
      </w:r>
    </w:p>
    <w:p w:rsidR="00884D26" w:rsidRPr="00884D26" w:rsidRDefault="00884D26" w:rsidP="00884D26">
      <w:pPr>
        <w:numPr>
          <w:ilvl w:val="1"/>
          <w:numId w:val="27"/>
        </w:numPr>
        <w:tabs>
          <w:tab w:val="left" w:pos="707"/>
        </w:tabs>
        <w:spacing w:line="234" w:lineRule="auto"/>
        <w:ind w:left="707" w:hanging="347"/>
        <w:jc w:val="both"/>
        <w:rPr>
          <w:rFonts w:ascii="Times New Roman" w:eastAsia="Helvetica" w:hAnsi="Times New Roman" w:cs="Times New Roman"/>
        </w:rPr>
      </w:pPr>
      <w:r w:rsidRPr="00884D26">
        <w:rPr>
          <w:rFonts w:ascii="Times New Roman" w:eastAsia="Helvetica" w:hAnsi="Times New Roman" w:cs="Times New Roman"/>
        </w:rPr>
        <w:t>Certificado de curso de língua estrangeira específico para tradução; e</w:t>
      </w:r>
    </w:p>
    <w:p w:rsidR="00884D26" w:rsidRPr="00884D26" w:rsidRDefault="00884D26" w:rsidP="00884D26">
      <w:pPr>
        <w:spacing w:line="2" w:lineRule="exact"/>
        <w:jc w:val="both"/>
        <w:rPr>
          <w:rFonts w:ascii="Times New Roman" w:eastAsia="Helvetica" w:hAnsi="Times New Roman" w:cs="Times New Roman"/>
        </w:rPr>
      </w:pPr>
    </w:p>
    <w:p w:rsidR="00884D26" w:rsidRPr="00884D26" w:rsidRDefault="00884D26" w:rsidP="00884D26">
      <w:pPr>
        <w:numPr>
          <w:ilvl w:val="1"/>
          <w:numId w:val="27"/>
        </w:numPr>
        <w:tabs>
          <w:tab w:val="left" w:pos="715"/>
        </w:tabs>
        <w:spacing w:line="234" w:lineRule="auto"/>
        <w:ind w:left="727" w:right="120" w:hanging="367"/>
        <w:jc w:val="both"/>
        <w:rPr>
          <w:rFonts w:ascii="Times New Roman" w:eastAsia="Helvetica" w:hAnsi="Times New Roman" w:cs="Times New Roman"/>
        </w:rPr>
      </w:pPr>
      <w:r w:rsidRPr="00884D26">
        <w:rPr>
          <w:rFonts w:ascii="Times New Roman" w:eastAsia="Helvetica" w:hAnsi="Times New Roman" w:cs="Times New Roman"/>
        </w:rPr>
        <w:t>Certificado de curso de língua estrangeira comprovando proficiência, desde que emitido por entidade reconhecida pelo MEC.</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20"/>
        <w:jc w:val="both"/>
        <w:rPr>
          <w:rFonts w:ascii="Times New Roman" w:eastAsia="Helvetica" w:hAnsi="Times New Roman" w:cs="Times New Roman"/>
        </w:rPr>
      </w:pPr>
      <w:proofErr w:type="gramStart"/>
      <w:r w:rsidRPr="00884D26">
        <w:rPr>
          <w:rFonts w:ascii="Times New Roman" w:eastAsia="Helvetica" w:hAnsi="Times New Roman" w:cs="Times New Roman"/>
        </w:rPr>
        <w:t>XI) As</w:t>
      </w:r>
      <w:proofErr w:type="gramEnd"/>
      <w:r w:rsidRPr="00884D26">
        <w:rPr>
          <w:rFonts w:ascii="Times New Roman" w:eastAsia="Helvetica" w:hAnsi="Times New Roman" w:cs="Times New Roman"/>
        </w:rPr>
        <w:t xml:space="preserve"> notas fiscais relativas a combustíveis, lubrificantes e consertos de veículos conterão ainda, a identificação do número da placa e a quilometragem registrada no </w:t>
      </w:r>
      <w:proofErr w:type="spellStart"/>
      <w:r w:rsidRPr="00884D26">
        <w:rPr>
          <w:rFonts w:ascii="Times New Roman" w:eastAsia="Helvetica" w:hAnsi="Times New Roman" w:cs="Times New Roman"/>
        </w:rPr>
        <w:t>hodômetro</w:t>
      </w:r>
      <w:proofErr w:type="spellEnd"/>
      <w:r w:rsidRPr="00884D26">
        <w:rPr>
          <w:rFonts w:ascii="Times New Roman" w:eastAsia="Helvetica" w:hAnsi="Times New Roman" w:cs="Times New Roman"/>
        </w:rPr>
        <w:t>, adotando-se procedimento análogo nas despesas em que seja possível aplicar controle semelhante. Vale lembrar que uma fotocópia do documento do veículo deve ser anexada às notas fiscais relativas a despesas com o mesmo.</w:t>
      </w:r>
    </w:p>
    <w:p w:rsidR="00884D26" w:rsidRPr="00884D26" w:rsidRDefault="00884D26" w:rsidP="00884D26">
      <w:pPr>
        <w:spacing w:line="234" w:lineRule="auto"/>
        <w:ind w:right="40"/>
        <w:jc w:val="both"/>
        <w:rPr>
          <w:rFonts w:ascii="Times New Roman" w:eastAsia="Helvetica" w:hAnsi="Times New Roman" w:cs="Times New Roman"/>
        </w:rPr>
      </w:pPr>
      <w:bookmarkStart w:id="10" w:name="page84"/>
      <w:bookmarkEnd w:id="10"/>
      <w:proofErr w:type="gramStart"/>
      <w:r w:rsidRPr="00884D26">
        <w:rPr>
          <w:rFonts w:ascii="Times New Roman" w:eastAsia="Helvetica" w:hAnsi="Times New Roman" w:cs="Times New Roman"/>
        </w:rPr>
        <w:t>XII) No</w:t>
      </w:r>
      <w:proofErr w:type="gramEnd"/>
      <w:r w:rsidRPr="00884D26">
        <w:rPr>
          <w:rFonts w:ascii="Times New Roman" w:eastAsia="Helvetica" w:hAnsi="Times New Roman" w:cs="Times New Roman"/>
        </w:rPr>
        <w:t xml:space="preserve"> caso de pagamento de aluguel para pessoa física, dependendo do valor, fazer a retenção do IRRF e apresentar a guia do imposto paga.</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jc w:val="both"/>
        <w:rPr>
          <w:rFonts w:ascii="Times New Roman" w:eastAsia="Helvetica" w:hAnsi="Times New Roman" w:cs="Times New Roman"/>
        </w:rPr>
      </w:pPr>
      <w:r w:rsidRPr="00884D26">
        <w:rPr>
          <w:rFonts w:ascii="Times New Roman" w:eastAsia="Helvetica" w:hAnsi="Times New Roman" w:cs="Times New Roman"/>
        </w:rPr>
        <w:t>XIII) Todos os holerites e RPA apresentados devem ser assinados pelos respectivos funcionários. Na primeira parcela deve-se apresenta r uma cópia simples do registro funcional do mesmo.</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jc w:val="both"/>
        <w:rPr>
          <w:rFonts w:ascii="Times New Roman" w:eastAsia="Helvetica" w:hAnsi="Times New Roman" w:cs="Times New Roman"/>
        </w:rPr>
      </w:pPr>
      <w:proofErr w:type="gramStart"/>
      <w:r w:rsidRPr="00884D26">
        <w:rPr>
          <w:rFonts w:ascii="Times New Roman" w:eastAsia="Helvetica" w:hAnsi="Times New Roman" w:cs="Times New Roman"/>
        </w:rPr>
        <w:t>XIV) No</w:t>
      </w:r>
      <w:proofErr w:type="gramEnd"/>
      <w:r w:rsidRPr="00884D26">
        <w:rPr>
          <w:rFonts w:ascii="Times New Roman" w:eastAsia="Helvetica" w:hAnsi="Times New Roman" w:cs="Times New Roman"/>
        </w:rPr>
        <w:t xml:space="preserve"> caso de apresentação de RPA (Recibo de Pagamento a Autônomo), o mesmo deverá conter, no mínimo, as seguintes informações:</w:t>
      </w:r>
    </w:p>
    <w:p w:rsidR="00884D26" w:rsidRPr="00884D26" w:rsidRDefault="00884D26" w:rsidP="00884D26">
      <w:pPr>
        <w:numPr>
          <w:ilvl w:val="0"/>
          <w:numId w:val="28"/>
        </w:numPr>
        <w:tabs>
          <w:tab w:val="left" w:pos="700"/>
        </w:tabs>
        <w:spacing w:line="236"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Nome completo do prestador de serviço;</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Função desempenhada, cargo;</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Data da contratação;</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Horas de trabalho que estão sendo remuneradas e o valor da mesma;</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Descrição dos trabalhos desempenhados;</w:t>
      </w:r>
    </w:p>
    <w:p w:rsidR="00884D26" w:rsidRPr="00884D26" w:rsidRDefault="00884D26" w:rsidP="00884D26">
      <w:pPr>
        <w:numPr>
          <w:ilvl w:val="0"/>
          <w:numId w:val="28"/>
        </w:numPr>
        <w:tabs>
          <w:tab w:val="left" w:pos="700"/>
        </w:tabs>
        <w:spacing w:line="233"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Mês a que se refere o pagamento;</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Nome da organização e CNPJ;</w:t>
      </w:r>
    </w:p>
    <w:p w:rsidR="00884D26" w:rsidRPr="00884D26" w:rsidRDefault="00884D26" w:rsidP="00884D26">
      <w:pPr>
        <w:numPr>
          <w:ilvl w:val="0"/>
          <w:numId w:val="28"/>
        </w:numPr>
        <w:tabs>
          <w:tab w:val="left" w:pos="700"/>
        </w:tabs>
        <w:spacing w:line="236"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Retenções – quais e valores;</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Valor total pago, numérico e por extenso;</w:t>
      </w:r>
    </w:p>
    <w:p w:rsidR="00884D26" w:rsidRPr="00884D26" w:rsidRDefault="00884D26" w:rsidP="00884D26">
      <w:pPr>
        <w:numPr>
          <w:ilvl w:val="0"/>
          <w:numId w:val="28"/>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Data e assinatura do prestador de serviço.</w:t>
      </w:r>
    </w:p>
    <w:p w:rsidR="00884D26" w:rsidRPr="00884D26" w:rsidRDefault="00884D26" w:rsidP="00884D26">
      <w:pPr>
        <w:spacing w:line="277" w:lineRule="exact"/>
        <w:jc w:val="both"/>
        <w:rPr>
          <w:rFonts w:ascii="Times New Roman" w:eastAsia="Times New Roman" w:hAnsi="Times New Roman" w:cs="Times New Roman"/>
        </w:rPr>
      </w:pPr>
    </w:p>
    <w:p w:rsidR="00884D26" w:rsidRPr="00884D26" w:rsidRDefault="00884D26" w:rsidP="00884D26">
      <w:pPr>
        <w:spacing w:line="234" w:lineRule="auto"/>
        <w:ind w:right="100" w:firstLine="708"/>
        <w:jc w:val="both"/>
        <w:rPr>
          <w:rFonts w:ascii="Times New Roman" w:eastAsia="Helvetica" w:hAnsi="Times New Roman" w:cs="Times New Roman"/>
        </w:rPr>
      </w:pPr>
      <w:r w:rsidRPr="00884D26">
        <w:rPr>
          <w:rFonts w:ascii="Times New Roman" w:eastAsia="Helvetica" w:hAnsi="Times New Roman" w:cs="Times New Roman"/>
        </w:rPr>
        <w:t>Os elementos elencados abaixo, do item 2.10 até 2.23 deverão ser apresentados em anexo ao respectivo comprovante de despesa.</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2.12 – Comprovantes de Pagamento</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Cópia dos comprovantes dos pagamentos realizados, de acordo com o item 1.5 deste Manual.</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2.13 – Encargos Tributários</w:t>
      </w:r>
    </w:p>
    <w:p w:rsidR="00884D26" w:rsidRPr="00884D26" w:rsidRDefault="00884D26" w:rsidP="00884D26">
      <w:pPr>
        <w:spacing w:line="234" w:lineRule="auto"/>
        <w:ind w:right="120" w:firstLine="708"/>
        <w:jc w:val="both"/>
        <w:rPr>
          <w:rFonts w:ascii="Times New Roman" w:eastAsia="Helvetica" w:hAnsi="Times New Roman" w:cs="Times New Roman"/>
        </w:rPr>
      </w:pPr>
      <w:r w:rsidRPr="00884D26">
        <w:rPr>
          <w:rFonts w:ascii="Times New Roman" w:eastAsia="Helvetica" w:hAnsi="Times New Roman" w:cs="Times New Roman"/>
        </w:rPr>
        <w:t>Anexar os comprovantes de pagamento de encargos tributários incidentes sobre cada etapa executada das obras e dos serviços, quando houver.</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2.14 – Orçamentos</w:t>
      </w:r>
    </w:p>
    <w:p w:rsidR="00884D26" w:rsidRPr="00884D26" w:rsidRDefault="00884D26" w:rsidP="00884D26">
      <w:pPr>
        <w:spacing w:line="234" w:lineRule="auto"/>
        <w:ind w:firstLine="708"/>
        <w:jc w:val="both"/>
        <w:rPr>
          <w:rFonts w:ascii="Times New Roman" w:eastAsia="Helvetica" w:hAnsi="Times New Roman" w:cs="Times New Roman"/>
        </w:rPr>
      </w:pPr>
      <w:r w:rsidRPr="00884D26">
        <w:rPr>
          <w:rFonts w:ascii="Times New Roman" w:eastAsia="Helvetica" w:hAnsi="Times New Roman" w:cs="Times New Roman"/>
        </w:rPr>
        <w:t>Os orçamentos devem conter o carimbo de “confere com o original”, assinado pelo gestor da parceria nas cópias, e os originais devem ser em papel timbrado com a identificação da empresa, com carimbo e CNPJ da empresa, contendo telefone de contato, data da pesquisa, detalhamento do bem ou serviço, incluindo quantidade, valor unitário, valor total e estar assinados pelo representante legal. Em caso de orçamento de pessoa física, apresentar também cópia da identidade do fornecedor.</w:t>
      </w:r>
    </w:p>
    <w:p w:rsidR="00884D26" w:rsidRPr="00884D26" w:rsidRDefault="00884D26" w:rsidP="00884D26">
      <w:pPr>
        <w:spacing w:line="6" w:lineRule="exact"/>
        <w:jc w:val="both"/>
        <w:rPr>
          <w:rFonts w:ascii="Times New Roman" w:eastAsia="Times New Roman" w:hAnsi="Times New Roman" w:cs="Times New Roman"/>
        </w:rPr>
      </w:pPr>
    </w:p>
    <w:p w:rsidR="00884D26" w:rsidRPr="00884D26" w:rsidRDefault="00884D26" w:rsidP="00884D26">
      <w:pPr>
        <w:spacing w:line="234" w:lineRule="auto"/>
        <w:ind w:right="40" w:firstLine="709"/>
        <w:jc w:val="both"/>
        <w:rPr>
          <w:rFonts w:ascii="Times New Roman" w:eastAsia="Helvetica" w:hAnsi="Times New Roman" w:cs="Times New Roman"/>
        </w:rPr>
      </w:pPr>
      <w:r w:rsidRPr="00884D26">
        <w:rPr>
          <w:rFonts w:ascii="Times New Roman" w:eastAsia="Helvetica" w:hAnsi="Times New Roman" w:cs="Times New Roman"/>
        </w:rPr>
        <w:t>Os orçamentos deverão ser emitidos por fornecedores dos quais suas atividades principais ou secundárias coincidam com os produtos ou serviços orçados.</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firstLine="709"/>
        <w:jc w:val="both"/>
        <w:rPr>
          <w:rFonts w:ascii="Times New Roman" w:eastAsia="Helvetica" w:hAnsi="Times New Roman" w:cs="Times New Roman"/>
        </w:rPr>
      </w:pPr>
      <w:r w:rsidRPr="00884D26">
        <w:rPr>
          <w:rFonts w:ascii="Times New Roman" w:eastAsia="Helvetica" w:hAnsi="Times New Roman" w:cs="Times New Roman"/>
        </w:rPr>
        <w:t>Quando os orçamentos forem encaminhados via correio eletrônico, solicitar aos fornecedores que digitalizem os orçamentos e, na prestação de contas, apresentar cópia do corpo do e-mail e do orçamento.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2.15 – Contratos de Prestação de serviços</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Fica obrigatória a apresentação de contrato de prestação de serviços, locação de imóvel, contratação de estagiário e/ou bolsista par a despesas de qualquer valor elencados.</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3" w:lineRule="auto"/>
        <w:ind w:right="40" w:firstLine="709"/>
        <w:jc w:val="both"/>
        <w:rPr>
          <w:rFonts w:ascii="Times New Roman" w:eastAsia="Helvetica" w:hAnsi="Times New Roman" w:cs="Times New Roman"/>
        </w:rPr>
      </w:pPr>
      <w:r w:rsidRPr="00884D26">
        <w:rPr>
          <w:rFonts w:ascii="Times New Roman" w:eastAsia="Helvetica" w:hAnsi="Times New Roman" w:cs="Times New Roman"/>
        </w:rPr>
        <w:t>Todos os contratos apresentados deverão estar com reconhecimento das assinaturas em cartório.</w:t>
      </w:r>
    </w:p>
    <w:p w:rsidR="00884D26" w:rsidRPr="00884D26" w:rsidRDefault="00884D26" w:rsidP="00884D26">
      <w:pPr>
        <w:spacing w:line="268" w:lineRule="exact"/>
        <w:jc w:val="both"/>
        <w:rPr>
          <w:rFonts w:ascii="Times New Roman" w:eastAsia="Times New Roman" w:hAnsi="Times New Roman" w:cs="Times New Roman"/>
        </w:rPr>
      </w:pPr>
      <w:bookmarkStart w:id="11" w:name="page85"/>
      <w:bookmarkEnd w:id="11"/>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2.16 – Demonstrativos de Horas Técnicas</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Apresentar demonstrativo detalhado das horas técnicas efetivamente realizadas nos serviços de assessoria e assistência, de consultoria, de capacitação e promoção de seminários e congêneres, indicando o profissional, sua qualificação, a data, o número de horas trabalhadas e o valor.</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2.17 – ART ou RRT (obras)</w:t>
      </w:r>
    </w:p>
    <w:p w:rsidR="00884D26" w:rsidRPr="00884D26" w:rsidRDefault="00884D26" w:rsidP="00884D26">
      <w:pPr>
        <w:spacing w:line="233" w:lineRule="auto"/>
        <w:ind w:right="20" w:firstLine="708"/>
        <w:jc w:val="both"/>
        <w:rPr>
          <w:rFonts w:ascii="Times New Roman" w:eastAsia="Helvetica" w:hAnsi="Times New Roman" w:cs="Times New Roman"/>
        </w:rPr>
      </w:pPr>
      <w:r w:rsidRPr="00884D26">
        <w:rPr>
          <w:rFonts w:ascii="Times New Roman" w:eastAsia="Helvetica" w:hAnsi="Times New Roman" w:cs="Times New Roman"/>
        </w:rPr>
        <w:t>Apresentar ART ou RRT de execução e de fiscalização e laudo técnico de cada medição, assinado pelo engenheiro responsável, em c aso de obras.</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2.18 – Fotografia dos Bens Permanentes e Obras</w:t>
      </w:r>
    </w:p>
    <w:p w:rsidR="00884D26" w:rsidRPr="00884D26" w:rsidRDefault="00884D26" w:rsidP="00884D26">
      <w:pPr>
        <w:spacing w:line="234"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Em caso de aquisição de bens permanentes e/ou da execução de obras, estes deverão ser comprovados através de registros fotográficos em que fique evidente a quantidade e modelo dos bens adquiridos. Em caso de obras deverá ficar configurado o antes e o depois de cada etapa da obra, desde seu início até sua conclusão.</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3" w:lineRule="auto"/>
        <w:ind w:right="40" w:firstLine="535"/>
        <w:jc w:val="both"/>
        <w:rPr>
          <w:rFonts w:ascii="Times New Roman" w:eastAsia="Helvetica" w:hAnsi="Times New Roman" w:cs="Times New Roman"/>
        </w:rPr>
      </w:pPr>
      <w:r w:rsidRPr="00884D26">
        <w:rPr>
          <w:rFonts w:ascii="Times New Roman" w:eastAsia="Helvetica" w:hAnsi="Times New Roman" w:cs="Times New Roman"/>
        </w:rPr>
        <w:t>Entende-se por bens permanentes os bens móveis que, em razão de seu uso corrente, não perdem sua identidade física ou têm uma durabilidade superior a 2 anos.</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left="520" w:right="60" w:hanging="534"/>
        <w:jc w:val="both"/>
        <w:rPr>
          <w:rFonts w:ascii="Times New Roman" w:eastAsia="Helvetica" w:hAnsi="Times New Roman" w:cs="Times New Roman"/>
        </w:rPr>
      </w:pPr>
      <w:r w:rsidRPr="00884D26">
        <w:rPr>
          <w:rFonts w:ascii="Times New Roman" w:eastAsia="Helvetica" w:hAnsi="Times New Roman" w:cs="Times New Roman"/>
        </w:rPr>
        <w:t>Exemplo, móveis em geral, computadores, veículos, instrumentos musicais, dentre outros. Considera-se obra qualquer construção, reforma, fabricação, recuperação ou</w:t>
      </w:r>
    </w:p>
    <w:p w:rsidR="00884D26" w:rsidRPr="00884D26" w:rsidRDefault="00884D26" w:rsidP="00884D26">
      <w:pPr>
        <w:spacing w:line="236" w:lineRule="auto"/>
        <w:jc w:val="both"/>
        <w:rPr>
          <w:rFonts w:ascii="Times New Roman" w:eastAsia="Helvetica" w:hAnsi="Times New Roman" w:cs="Times New Roman"/>
        </w:rPr>
      </w:pPr>
      <w:proofErr w:type="gramStart"/>
      <w:r w:rsidRPr="00884D26">
        <w:rPr>
          <w:rFonts w:ascii="Times New Roman" w:eastAsia="Helvetica" w:hAnsi="Times New Roman" w:cs="Times New Roman"/>
        </w:rPr>
        <w:t>ampliação</w:t>
      </w:r>
      <w:proofErr w:type="gramEnd"/>
      <w:r w:rsidRPr="00884D26">
        <w:rPr>
          <w:rFonts w:ascii="Times New Roman" w:eastAsia="Helvetica" w:hAnsi="Times New Roman" w:cs="Times New Roman"/>
        </w:rPr>
        <w:t xml:space="preserve"> de bem imóvel.</w:t>
      </w:r>
    </w:p>
    <w:p w:rsidR="00884D26" w:rsidRPr="00884D26" w:rsidRDefault="00884D26" w:rsidP="00884D26">
      <w:pPr>
        <w:spacing w:line="1" w:lineRule="exact"/>
        <w:jc w:val="both"/>
        <w:rPr>
          <w:rFonts w:ascii="Times New Roman" w:eastAsia="Times New Roman" w:hAnsi="Times New Roman" w:cs="Times New Roman"/>
        </w:rPr>
      </w:pPr>
    </w:p>
    <w:p w:rsidR="00884D26" w:rsidRPr="00884D26" w:rsidRDefault="00884D26" w:rsidP="00884D26">
      <w:pPr>
        <w:spacing w:line="234" w:lineRule="auto"/>
        <w:ind w:right="40" w:firstLine="535"/>
        <w:jc w:val="both"/>
        <w:rPr>
          <w:rFonts w:ascii="Times New Roman" w:eastAsia="Helvetica" w:hAnsi="Times New Roman" w:cs="Times New Roman"/>
        </w:rPr>
      </w:pPr>
      <w:r w:rsidRPr="00884D26">
        <w:rPr>
          <w:rFonts w:ascii="Times New Roman" w:eastAsia="Helvetica" w:hAnsi="Times New Roman" w:cs="Times New Roman"/>
        </w:rPr>
        <w:lastRenderedPageBreak/>
        <w:t>Nas fotografias deverão ficar evidentes as etiquetas, adesivos ou placas de identificação, onde deverá constar, no mínimo, o número da parceria e a menção da participação do estado.</w:t>
      </w:r>
    </w:p>
    <w:p w:rsidR="00884D26" w:rsidRPr="00884D26" w:rsidRDefault="00884D26" w:rsidP="00884D26">
      <w:pPr>
        <w:spacing w:line="237" w:lineRule="auto"/>
        <w:ind w:left="700"/>
        <w:jc w:val="both"/>
        <w:rPr>
          <w:rFonts w:ascii="Times New Roman" w:eastAsia="Helvetica" w:hAnsi="Times New Roman" w:cs="Times New Roman"/>
        </w:rPr>
      </w:pPr>
      <w:r w:rsidRPr="00884D26">
        <w:rPr>
          <w:rFonts w:ascii="Times New Roman" w:eastAsia="Helvetica" w:hAnsi="Times New Roman" w:cs="Times New Roman"/>
        </w:rPr>
        <w:t>Para melhor entendimento do que é material permanente utilizar a Portaria 448, de</w:t>
      </w:r>
    </w:p>
    <w:p w:rsidR="00884D26" w:rsidRPr="00884D26" w:rsidRDefault="00884D26" w:rsidP="00884D26">
      <w:pPr>
        <w:spacing w:line="233" w:lineRule="auto"/>
        <w:jc w:val="both"/>
        <w:rPr>
          <w:rFonts w:ascii="Times New Roman" w:eastAsia="Helvetica" w:hAnsi="Times New Roman" w:cs="Times New Roman"/>
        </w:rPr>
      </w:pPr>
      <w:r w:rsidRPr="00884D26">
        <w:rPr>
          <w:rFonts w:ascii="Times New Roman" w:eastAsia="Helvetica" w:hAnsi="Times New Roman" w:cs="Times New Roman"/>
        </w:rPr>
        <w:t>13 de setembro de 2002 do Ministério da Fazenda – Secretaria do Tesouro Nacional.</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2.19 – Palestras Ou Similares</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Em caso de despesas relacionadas a eventos, palestras ou similares, apresentar relação em que constem, no mínimo, os itens a seguir:</w:t>
      </w:r>
    </w:p>
    <w:p w:rsidR="00884D26" w:rsidRPr="00884D26" w:rsidRDefault="00884D26" w:rsidP="00884D26">
      <w:pPr>
        <w:numPr>
          <w:ilvl w:val="0"/>
          <w:numId w:val="29"/>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Nome dos participantes;</w:t>
      </w:r>
    </w:p>
    <w:p w:rsidR="00884D26" w:rsidRPr="00884D26" w:rsidRDefault="00884D26" w:rsidP="00884D26">
      <w:pPr>
        <w:numPr>
          <w:ilvl w:val="0"/>
          <w:numId w:val="29"/>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CPF dos participantes;</w:t>
      </w:r>
    </w:p>
    <w:p w:rsidR="00884D26" w:rsidRPr="00884D26" w:rsidRDefault="00884D26" w:rsidP="00884D26">
      <w:pPr>
        <w:numPr>
          <w:ilvl w:val="0"/>
          <w:numId w:val="29"/>
        </w:numPr>
        <w:tabs>
          <w:tab w:val="left" w:pos="700"/>
        </w:tabs>
        <w:spacing w:line="236"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Assinatura dos participantes;</w:t>
      </w:r>
    </w:p>
    <w:p w:rsidR="00884D26" w:rsidRPr="00884D26" w:rsidRDefault="00884D26" w:rsidP="00884D26">
      <w:pPr>
        <w:numPr>
          <w:ilvl w:val="0"/>
          <w:numId w:val="29"/>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Nome do palestrante;</w:t>
      </w:r>
    </w:p>
    <w:p w:rsidR="00884D26" w:rsidRPr="00884D26" w:rsidRDefault="00884D26" w:rsidP="00884D26">
      <w:pPr>
        <w:numPr>
          <w:ilvl w:val="0"/>
          <w:numId w:val="29"/>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Tema abordado;</w:t>
      </w:r>
    </w:p>
    <w:p w:rsidR="00884D26" w:rsidRPr="00884D26" w:rsidRDefault="00884D26" w:rsidP="00884D26">
      <w:pPr>
        <w:numPr>
          <w:ilvl w:val="0"/>
          <w:numId w:val="29"/>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Carga horária;</w:t>
      </w:r>
    </w:p>
    <w:p w:rsidR="00884D26" w:rsidRPr="00884D26" w:rsidRDefault="00884D26" w:rsidP="00884D26">
      <w:pPr>
        <w:numPr>
          <w:ilvl w:val="0"/>
          <w:numId w:val="29"/>
        </w:numPr>
        <w:tabs>
          <w:tab w:val="left" w:pos="700"/>
        </w:tabs>
        <w:spacing w:line="233"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Local e data.</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2.20 – Relatório de Abastecimento de Combustível</w:t>
      </w:r>
    </w:p>
    <w:p w:rsidR="00884D26" w:rsidRPr="00884D26" w:rsidRDefault="00884D26" w:rsidP="00884D26">
      <w:pPr>
        <w:spacing w:line="233" w:lineRule="auto"/>
        <w:ind w:firstLine="708"/>
        <w:jc w:val="both"/>
        <w:rPr>
          <w:rFonts w:ascii="Times New Roman" w:eastAsia="Helvetica" w:hAnsi="Times New Roman" w:cs="Times New Roman"/>
        </w:rPr>
      </w:pPr>
      <w:r w:rsidRPr="00884D26">
        <w:rPr>
          <w:rFonts w:ascii="Times New Roman" w:eastAsia="Helvetica" w:hAnsi="Times New Roman" w:cs="Times New Roman"/>
        </w:rPr>
        <w:t>Em caso de despesas com abastecimento de combustível, apresentar relatório contendo no mínimo as seguintes informações de cada abastecimento:</w:t>
      </w:r>
    </w:p>
    <w:p w:rsidR="00884D26" w:rsidRPr="00884D26" w:rsidRDefault="00884D26" w:rsidP="00884D26">
      <w:pPr>
        <w:numPr>
          <w:ilvl w:val="0"/>
          <w:numId w:val="30"/>
        </w:numPr>
        <w:tabs>
          <w:tab w:val="left" w:pos="700"/>
        </w:tabs>
        <w:spacing w:line="236"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Placa do veículo;</w:t>
      </w:r>
    </w:p>
    <w:p w:rsidR="00884D26" w:rsidRPr="00884D26" w:rsidRDefault="00884D26" w:rsidP="00884D26">
      <w:pPr>
        <w:numPr>
          <w:ilvl w:val="0"/>
          <w:numId w:val="30"/>
        </w:numPr>
        <w:tabs>
          <w:tab w:val="left" w:pos="700"/>
        </w:tabs>
        <w:spacing w:line="236" w:lineRule="auto"/>
        <w:ind w:left="700" w:hanging="347"/>
        <w:jc w:val="both"/>
        <w:rPr>
          <w:rFonts w:ascii="Times New Roman" w:eastAsia="Helvetica" w:hAnsi="Times New Roman" w:cs="Times New Roman"/>
        </w:rPr>
      </w:pPr>
      <w:proofErr w:type="gramStart"/>
      <w:r w:rsidRPr="00884D26">
        <w:rPr>
          <w:rFonts w:ascii="Times New Roman" w:eastAsia="Helvetica" w:hAnsi="Times New Roman" w:cs="Times New Roman"/>
        </w:rPr>
        <w:t>numeração</w:t>
      </w:r>
      <w:proofErr w:type="gramEnd"/>
      <w:r w:rsidRPr="00884D26">
        <w:rPr>
          <w:rFonts w:ascii="Times New Roman" w:eastAsia="Helvetica" w:hAnsi="Times New Roman" w:cs="Times New Roman"/>
        </w:rPr>
        <w:t xml:space="preserve"> do </w:t>
      </w:r>
      <w:proofErr w:type="spellStart"/>
      <w:r w:rsidRPr="00884D26">
        <w:rPr>
          <w:rFonts w:ascii="Times New Roman" w:eastAsia="Helvetica" w:hAnsi="Times New Roman" w:cs="Times New Roman"/>
        </w:rPr>
        <w:t>hodômetro</w:t>
      </w:r>
      <w:proofErr w:type="spellEnd"/>
      <w:r w:rsidRPr="00884D26">
        <w:rPr>
          <w:rFonts w:ascii="Times New Roman" w:eastAsia="Helvetica" w:hAnsi="Times New Roman" w:cs="Times New Roman"/>
        </w:rPr>
        <w:t>;</w:t>
      </w:r>
    </w:p>
    <w:p w:rsidR="00884D26" w:rsidRPr="00884D26" w:rsidRDefault="00884D26" w:rsidP="00884D26">
      <w:pPr>
        <w:numPr>
          <w:ilvl w:val="0"/>
          <w:numId w:val="30"/>
        </w:numPr>
        <w:tabs>
          <w:tab w:val="left" w:pos="700"/>
        </w:tabs>
        <w:spacing w:line="233" w:lineRule="auto"/>
        <w:ind w:left="700" w:hanging="347"/>
        <w:jc w:val="both"/>
        <w:rPr>
          <w:rFonts w:ascii="Times New Roman" w:eastAsia="Helvetica" w:hAnsi="Times New Roman" w:cs="Times New Roman"/>
        </w:rPr>
      </w:pPr>
      <w:proofErr w:type="gramStart"/>
      <w:r w:rsidRPr="00884D26">
        <w:rPr>
          <w:rFonts w:ascii="Times New Roman" w:eastAsia="Helvetica" w:hAnsi="Times New Roman" w:cs="Times New Roman"/>
        </w:rPr>
        <w:t>data</w:t>
      </w:r>
      <w:proofErr w:type="gramEnd"/>
      <w:r w:rsidRPr="00884D26">
        <w:rPr>
          <w:rFonts w:ascii="Times New Roman" w:eastAsia="Helvetica" w:hAnsi="Times New Roman" w:cs="Times New Roman"/>
        </w:rPr>
        <w:t>;</w:t>
      </w:r>
    </w:p>
    <w:p w:rsidR="00884D26" w:rsidRPr="00884D26" w:rsidRDefault="00884D26" w:rsidP="00884D26">
      <w:pPr>
        <w:numPr>
          <w:ilvl w:val="0"/>
          <w:numId w:val="30"/>
        </w:numPr>
        <w:tabs>
          <w:tab w:val="left" w:pos="700"/>
        </w:tabs>
        <w:spacing w:line="234" w:lineRule="auto"/>
        <w:ind w:left="700" w:hanging="347"/>
        <w:jc w:val="both"/>
        <w:rPr>
          <w:rFonts w:ascii="Times New Roman" w:eastAsia="Helvetica" w:hAnsi="Times New Roman" w:cs="Times New Roman"/>
        </w:rPr>
      </w:pPr>
      <w:proofErr w:type="gramStart"/>
      <w:r w:rsidRPr="00884D26">
        <w:rPr>
          <w:rFonts w:ascii="Times New Roman" w:eastAsia="Helvetica" w:hAnsi="Times New Roman" w:cs="Times New Roman"/>
        </w:rPr>
        <w:t>quantidade</w:t>
      </w:r>
      <w:proofErr w:type="gramEnd"/>
      <w:r w:rsidRPr="00884D26">
        <w:rPr>
          <w:rFonts w:ascii="Times New Roman" w:eastAsia="Helvetica" w:hAnsi="Times New Roman" w:cs="Times New Roman"/>
        </w:rPr>
        <w:t>;</w:t>
      </w:r>
    </w:p>
    <w:p w:rsidR="00884D26" w:rsidRPr="00884D26" w:rsidRDefault="00884D26" w:rsidP="00884D26">
      <w:pPr>
        <w:numPr>
          <w:ilvl w:val="0"/>
          <w:numId w:val="30"/>
        </w:numPr>
        <w:tabs>
          <w:tab w:val="left" w:pos="700"/>
        </w:tabs>
        <w:spacing w:line="234" w:lineRule="auto"/>
        <w:ind w:left="700" w:hanging="347"/>
        <w:jc w:val="both"/>
        <w:rPr>
          <w:rFonts w:ascii="Times New Roman" w:eastAsia="Helvetica" w:hAnsi="Times New Roman" w:cs="Times New Roman"/>
        </w:rPr>
      </w:pPr>
      <w:proofErr w:type="gramStart"/>
      <w:r w:rsidRPr="00884D26">
        <w:rPr>
          <w:rFonts w:ascii="Times New Roman" w:eastAsia="Helvetica" w:hAnsi="Times New Roman" w:cs="Times New Roman"/>
        </w:rPr>
        <w:t>valor</w:t>
      </w:r>
      <w:proofErr w:type="gramEnd"/>
      <w:r w:rsidRPr="00884D26">
        <w:rPr>
          <w:rFonts w:ascii="Times New Roman" w:eastAsia="Helvetica" w:hAnsi="Times New Roman" w:cs="Times New Roman"/>
        </w:rPr>
        <w:t xml:space="preserve"> unitário;</w:t>
      </w:r>
    </w:p>
    <w:p w:rsidR="00884D26" w:rsidRPr="00884D26" w:rsidRDefault="00884D26" w:rsidP="00884D26">
      <w:pPr>
        <w:numPr>
          <w:ilvl w:val="0"/>
          <w:numId w:val="30"/>
        </w:numPr>
        <w:tabs>
          <w:tab w:val="left" w:pos="700"/>
        </w:tabs>
        <w:spacing w:line="234" w:lineRule="auto"/>
        <w:ind w:left="700" w:hanging="347"/>
        <w:jc w:val="both"/>
        <w:rPr>
          <w:rFonts w:ascii="Times New Roman" w:eastAsia="Helvetica" w:hAnsi="Times New Roman" w:cs="Times New Roman"/>
        </w:rPr>
      </w:pPr>
      <w:proofErr w:type="gramStart"/>
      <w:r w:rsidRPr="00884D26">
        <w:rPr>
          <w:rFonts w:ascii="Times New Roman" w:eastAsia="Helvetica" w:hAnsi="Times New Roman" w:cs="Times New Roman"/>
        </w:rPr>
        <w:t>valor</w:t>
      </w:r>
      <w:proofErr w:type="gramEnd"/>
      <w:r w:rsidRPr="00884D26">
        <w:rPr>
          <w:rFonts w:ascii="Times New Roman" w:eastAsia="Helvetica" w:hAnsi="Times New Roman" w:cs="Times New Roman"/>
        </w:rPr>
        <w:t xml:space="preserve"> total.</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firstLine="360"/>
        <w:jc w:val="both"/>
        <w:rPr>
          <w:rFonts w:ascii="Times New Roman" w:eastAsia="Helvetica" w:hAnsi="Times New Roman" w:cs="Times New Roman"/>
        </w:rPr>
      </w:pPr>
      <w:r w:rsidRPr="00884D26">
        <w:rPr>
          <w:rFonts w:ascii="Times New Roman" w:eastAsia="Helvetica" w:hAnsi="Times New Roman" w:cs="Times New Roman"/>
        </w:rPr>
        <w:t>Estas informações deverão ser organizadas em ordem cronológica e devem estar de acordo com as informações extraídas do documento fiscal.</w:t>
      </w:r>
    </w:p>
    <w:p w:rsidR="00884D26" w:rsidRPr="00884D26" w:rsidRDefault="00884D26" w:rsidP="00884D26">
      <w:pPr>
        <w:spacing w:line="222" w:lineRule="exact"/>
        <w:jc w:val="both"/>
        <w:rPr>
          <w:rFonts w:ascii="Times New Roman" w:eastAsia="Times New Roman" w:hAnsi="Times New Roman" w:cs="Times New Roman"/>
        </w:rPr>
      </w:pPr>
    </w:p>
    <w:p w:rsidR="00884D26" w:rsidRPr="00884D26" w:rsidRDefault="00884D26" w:rsidP="00884D26">
      <w:pPr>
        <w:spacing w:line="234" w:lineRule="auto"/>
        <w:ind w:firstLine="360"/>
        <w:jc w:val="both"/>
        <w:rPr>
          <w:rFonts w:ascii="Times New Roman" w:eastAsia="Helvetica" w:hAnsi="Times New Roman" w:cs="Times New Roman"/>
        </w:rPr>
      </w:pPr>
      <w:bookmarkStart w:id="12" w:name="page86"/>
      <w:bookmarkEnd w:id="12"/>
      <w:r w:rsidRPr="00884D26">
        <w:rPr>
          <w:rFonts w:ascii="Times New Roman" w:eastAsia="Helvetica" w:hAnsi="Times New Roman" w:cs="Times New Roman"/>
        </w:rPr>
        <w:t>Junto à nota fiscal de combustível deve ser anexada fotocópia do documento do veículo.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2.21 – Despesas com Transporte</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No caso de contratação de veículos para transporte terrestre de pessoas, junto à nota fiscal deverá ser anexada a listagem dos passageiros, detalhamento do trajeto, menção de datas e identificação do carro e do motorista, fornecida pelo prestador de serviços.</w:t>
      </w:r>
    </w:p>
    <w:p w:rsidR="00884D26" w:rsidRPr="00884D26" w:rsidRDefault="00884D26" w:rsidP="00884D26">
      <w:pPr>
        <w:spacing w:line="238" w:lineRule="auto"/>
        <w:ind w:left="700"/>
        <w:jc w:val="both"/>
        <w:rPr>
          <w:rFonts w:ascii="Times New Roman" w:eastAsia="Helvetica" w:hAnsi="Times New Roman" w:cs="Times New Roman"/>
        </w:rPr>
      </w:pPr>
      <w:r w:rsidRPr="00884D26">
        <w:rPr>
          <w:rFonts w:ascii="Times New Roman" w:eastAsia="Helvetica" w:hAnsi="Times New Roman" w:cs="Times New Roman"/>
        </w:rPr>
        <w:t>No caso de transporte rodoviário ou aéreo, apresentar os bilhetes de embarque.</w:t>
      </w:r>
    </w:p>
    <w:p w:rsidR="00884D26" w:rsidRPr="00884D26" w:rsidRDefault="00884D26" w:rsidP="00884D26">
      <w:pPr>
        <w:spacing w:line="266"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2.22 – Despesas com Hospedagem</w:t>
      </w:r>
    </w:p>
    <w:p w:rsidR="00884D26" w:rsidRPr="00884D26" w:rsidRDefault="00884D26" w:rsidP="00884D26">
      <w:pPr>
        <w:spacing w:line="233"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No caso de despesas de hospedagem, apresentar listagem contendo os nomes dos hóspedes, data de entrada e de saída fornecida pela empresa.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2.23 – Comprovante de Qualificação Profissional</w:t>
      </w:r>
    </w:p>
    <w:p w:rsidR="00884D26" w:rsidRPr="00884D26" w:rsidRDefault="00884D26" w:rsidP="00884D26">
      <w:pPr>
        <w:spacing w:line="234"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 xml:space="preserve">No caso de contratação de serviços técnicos regulamentados por conselho de classe (Engenheiros, contadores, administradores, </w:t>
      </w:r>
      <w:proofErr w:type="gramStart"/>
      <w:r w:rsidRPr="00884D26">
        <w:rPr>
          <w:rFonts w:ascii="Times New Roman" w:eastAsia="Helvetica" w:hAnsi="Times New Roman" w:cs="Times New Roman"/>
        </w:rPr>
        <w:t>etc...</w:t>
      </w:r>
      <w:proofErr w:type="gramEnd"/>
      <w:r w:rsidRPr="00884D26">
        <w:rPr>
          <w:rFonts w:ascii="Times New Roman" w:eastAsia="Helvetica" w:hAnsi="Times New Roman" w:cs="Times New Roman"/>
        </w:rPr>
        <w:t>), deverá ser apresentado, por pessoa física, o comprovante de qualificação profissional.</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2.24 – Certidões Negativas</w:t>
      </w:r>
    </w:p>
    <w:p w:rsidR="00884D26" w:rsidRPr="00884D26" w:rsidRDefault="00884D26" w:rsidP="00884D26">
      <w:pPr>
        <w:spacing w:line="233" w:lineRule="auto"/>
        <w:ind w:left="700"/>
        <w:jc w:val="both"/>
        <w:rPr>
          <w:rFonts w:ascii="Times New Roman" w:eastAsia="Helvetica" w:hAnsi="Times New Roman" w:cs="Times New Roman"/>
        </w:rPr>
      </w:pPr>
      <w:r w:rsidRPr="00884D26">
        <w:rPr>
          <w:rFonts w:ascii="Times New Roman" w:eastAsia="Helvetica" w:hAnsi="Times New Roman" w:cs="Times New Roman"/>
        </w:rPr>
        <w:t>Apresentar certidões negativas válidas dos seguintes órgãos:</w:t>
      </w:r>
    </w:p>
    <w:p w:rsidR="00884D26" w:rsidRPr="00884D26" w:rsidRDefault="00884D26" w:rsidP="00884D26">
      <w:pPr>
        <w:numPr>
          <w:ilvl w:val="0"/>
          <w:numId w:val="31"/>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Municipal</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0"/>
          <w:numId w:val="31"/>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Estadual</w:t>
      </w:r>
    </w:p>
    <w:p w:rsidR="00884D26" w:rsidRPr="00884D26" w:rsidRDefault="00884D26" w:rsidP="00884D26">
      <w:pPr>
        <w:numPr>
          <w:ilvl w:val="0"/>
          <w:numId w:val="31"/>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lastRenderedPageBreak/>
        <w:t>Federal</w:t>
      </w:r>
    </w:p>
    <w:p w:rsidR="00884D26" w:rsidRPr="00884D26" w:rsidRDefault="00884D26" w:rsidP="00884D26">
      <w:pPr>
        <w:numPr>
          <w:ilvl w:val="0"/>
          <w:numId w:val="31"/>
        </w:numPr>
        <w:tabs>
          <w:tab w:val="left" w:pos="700"/>
        </w:tabs>
        <w:spacing w:line="234" w:lineRule="auto"/>
        <w:ind w:left="700" w:hanging="347"/>
        <w:jc w:val="both"/>
        <w:rPr>
          <w:rFonts w:ascii="Times New Roman" w:eastAsia="Helvetica" w:hAnsi="Times New Roman" w:cs="Times New Roman"/>
        </w:rPr>
      </w:pPr>
      <w:r w:rsidRPr="00884D26">
        <w:rPr>
          <w:rFonts w:ascii="Times New Roman" w:eastAsia="Helvetica" w:hAnsi="Times New Roman" w:cs="Times New Roman"/>
        </w:rPr>
        <w:t>INSS</w:t>
      </w:r>
    </w:p>
    <w:p w:rsidR="00884D26" w:rsidRPr="00884D26" w:rsidRDefault="00884D26" w:rsidP="00884D26">
      <w:pPr>
        <w:numPr>
          <w:ilvl w:val="0"/>
          <w:numId w:val="31"/>
        </w:numPr>
        <w:tabs>
          <w:tab w:val="left" w:pos="700"/>
        </w:tabs>
        <w:spacing w:line="269" w:lineRule="exact"/>
        <w:ind w:left="700" w:hanging="347"/>
        <w:jc w:val="both"/>
        <w:rPr>
          <w:rFonts w:ascii="Times New Roman" w:eastAsia="Times New Roman" w:hAnsi="Times New Roman" w:cs="Times New Roman"/>
        </w:rPr>
      </w:pPr>
      <w:r w:rsidRPr="00884D26">
        <w:rPr>
          <w:rFonts w:ascii="Times New Roman" w:eastAsia="Helvetica" w:hAnsi="Times New Roman" w:cs="Times New Roman"/>
        </w:rPr>
        <w:t>FGTS</w:t>
      </w:r>
      <w:bookmarkStart w:id="13" w:name="page87"/>
      <w:bookmarkEnd w:id="13"/>
    </w:p>
    <w:p w:rsidR="00884D26" w:rsidRPr="00884D26" w:rsidRDefault="00884D26" w:rsidP="00884D26">
      <w:pPr>
        <w:tabs>
          <w:tab w:val="left" w:pos="700"/>
        </w:tabs>
        <w:spacing w:line="269" w:lineRule="exact"/>
        <w:ind w:left="700"/>
        <w:jc w:val="both"/>
        <w:rPr>
          <w:rFonts w:ascii="Times New Roman" w:eastAsia="Times New Roman" w:hAnsi="Times New Roman" w:cs="Times New Roman"/>
        </w:rPr>
      </w:pPr>
    </w:p>
    <w:p w:rsidR="00884D26" w:rsidRPr="00884D26" w:rsidRDefault="00884D26" w:rsidP="00884D26">
      <w:pPr>
        <w:tabs>
          <w:tab w:val="left" w:pos="440"/>
        </w:tabs>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w:t>
      </w:r>
      <w:r w:rsidRPr="00884D26">
        <w:rPr>
          <w:rFonts w:ascii="Times New Roman" w:eastAsia="Times New Roman" w:hAnsi="Times New Roman" w:cs="Times New Roman"/>
        </w:rPr>
        <w:tab/>
      </w:r>
      <w:r w:rsidRPr="00884D26">
        <w:rPr>
          <w:rFonts w:ascii="Times New Roman" w:eastAsia="Helvetica" w:hAnsi="Times New Roman" w:cs="Times New Roman"/>
          <w:b/>
        </w:rPr>
        <w:t>– DA PRESTAÇÃO DE CONTAS FINAL</w:t>
      </w:r>
    </w:p>
    <w:p w:rsidR="00884D26" w:rsidRPr="00884D26" w:rsidRDefault="00884D26" w:rsidP="00884D26">
      <w:pPr>
        <w:spacing w:line="276" w:lineRule="exact"/>
        <w:jc w:val="both"/>
        <w:rPr>
          <w:rFonts w:ascii="Times New Roman" w:eastAsia="Times New Roman" w:hAnsi="Times New Roman" w:cs="Times New Roman"/>
        </w:rPr>
      </w:pPr>
    </w:p>
    <w:p w:rsidR="00884D26" w:rsidRPr="00884D26" w:rsidRDefault="00884D26" w:rsidP="00884D26">
      <w:pPr>
        <w:spacing w:line="234"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A Prestação de Contas Final consistirá na apresentação dos documentos e informações abaixo listados, em processo individualizado, protocolado separadamente da Prestação de Contas Parcial.</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3.1 – Cumprimento do Objeto</w:t>
      </w:r>
    </w:p>
    <w:p w:rsidR="00884D26" w:rsidRPr="00884D26" w:rsidRDefault="00884D26" w:rsidP="00884D26">
      <w:pPr>
        <w:spacing w:line="233" w:lineRule="auto"/>
        <w:ind w:left="700"/>
        <w:jc w:val="both"/>
        <w:rPr>
          <w:rFonts w:ascii="Times New Roman" w:eastAsia="Helvetica" w:hAnsi="Times New Roman" w:cs="Times New Roman"/>
        </w:rPr>
      </w:pPr>
      <w:r w:rsidRPr="00884D26">
        <w:rPr>
          <w:rFonts w:ascii="Times New Roman" w:eastAsia="Helvetica" w:hAnsi="Times New Roman" w:cs="Times New Roman"/>
        </w:rPr>
        <w:t>Apresentar relatório de cumprimento do objeto e da finalidade do contrato.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3.2 – Relação dos Bens Adquiridos</w:t>
      </w:r>
    </w:p>
    <w:p w:rsidR="00884D26" w:rsidRPr="00884D26" w:rsidRDefault="00884D26" w:rsidP="00884D26">
      <w:pPr>
        <w:spacing w:line="233"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Apresentar relação dos bens adquiridos, produzidos ou construídos, se houver, e indicação de sua localização.</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3.3 – Serviços Prestados</w:t>
      </w:r>
    </w:p>
    <w:p w:rsidR="00884D26" w:rsidRPr="00884D26" w:rsidRDefault="00884D26" w:rsidP="00884D26">
      <w:pPr>
        <w:spacing w:line="233" w:lineRule="auto"/>
        <w:ind w:left="700"/>
        <w:jc w:val="both"/>
        <w:rPr>
          <w:rFonts w:ascii="Times New Roman" w:eastAsia="Helvetica" w:hAnsi="Times New Roman" w:cs="Times New Roman"/>
        </w:rPr>
      </w:pPr>
      <w:r w:rsidRPr="00884D26">
        <w:rPr>
          <w:rFonts w:ascii="Times New Roman" w:eastAsia="Helvetica" w:hAnsi="Times New Roman" w:cs="Times New Roman"/>
        </w:rPr>
        <w:t>Apresentar planilha com a relação dos serviços prestados, se houver.</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3.4 – Treinamento</w:t>
      </w:r>
    </w:p>
    <w:p w:rsidR="00884D26" w:rsidRPr="00884D26" w:rsidRDefault="00884D26" w:rsidP="00884D26">
      <w:pPr>
        <w:spacing w:line="233"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Em caso de realização de treinamento, capacitação ou similar, apresentar a relação dos treinados ou capacitados, se houver.</w:t>
      </w:r>
    </w:p>
    <w:p w:rsidR="00884D26" w:rsidRPr="00884D26" w:rsidRDefault="00884D26" w:rsidP="00884D26">
      <w:pPr>
        <w:tabs>
          <w:tab w:val="left" w:pos="5600"/>
        </w:tabs>
        <w:spacing w:line="0" w:lineRule="atLeast"/>
        <w:jc w:val="both"/>
        <w:rPr>
          <w:rFonts w:ascii="Times New Roman" w:eastAsia="Helvetica" w:hAnsi="Times New Roman" w:cs="Times New Roman"/>
          <w:b/>
          <w:color w:val="656599"/>
        </w:rPr>
      </w:pPr>
    </w:p>
    <w:p w:rsidR="00884D26" w:rsidRPr="00884D26" w:rsidRDefault="00884D26" w:rsidP="00884D26">
      <w:pPr>
        <w:spacing w:line="0" w:lineRule="atLeast"/>
        <w:jc w:val="both"/>
        <w:rPr>
          <w:rFonts w:ascii="Times New Roman" w:eastAsia="Helvetica" w:hAnsi="Times New Roman" w:cs="Times New Roman"/>
          <w:b/>
        </w:rPr>
      </w:pPr>
      <w:bookmarkStart w:id="14" w:name="page88"/>
      <w:bookmarkEnd w:id="14"/>
      <w:r w:rsidRPr="00884D26">
        <w:rPr>
          <w:rFonts w:ascii="Times New Roman" w:eastAsia="Helvetica" w:hAnsi="Times New Roman" w:cs="Times New Roman"/>
          <w:b/>
        </w:rPr>
        <w:t>3.5 – Devolução dos Bens Remanescentes</w:t>
      </w:r>
    </w:p>
    <w:p w:rsidR="00884D26" w:rsidRPr="00884D26" w:rsidRDefault="00884D26" w:rsidP="00884D26">
      <w:pPr>
        <w:spacing w:line="233"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Apresentar comprovante de devolução dos bens remanescentes, conforme previsto no termo de parceria.</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right="40" w:firstLine="535"/>
        <w:jc w:val="both"/>
        <w:rPr>
          <w:rFonts w:ascii="Times New Roman" w:eastAsia="Helvetica" w:hAnsi="Times New Roman" w:cs="Times New Roman"/>
        </w:rPr>
      </w:pPr>
      <w:r w:rsidRPr="00884D26">
        <w:rPr>
          <w:rFonts w:ascii="Times New Roman" w:eastAsia="Helvetica" w:hAnsi="Times New Roman" w:cs="Times New Roman"/>
        </w:rPr>
        <w:t>Consideram-se bens remanescentes os equipamentos e materiais permanentes adquiridos, produzidos ou transformados com recursos da parceria, necessários à execução do objeto, mas que a este não se incorpora m.</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 xml:space="preserve">Os bens remanescentes poderão ser doados </w:t>
      </w:r>
      <w:proofErr w:type="gramStart"/>
      <w:r w:rsidRPr="00884D26">
        <w:rPr>
          <w:rFonts w:ascii="Times New Roman" w:eastAsia="Helvetica" w:hAnsi="Times New Roman" w:cs="Times New Roman"/>
        </w:rPr>
        <w:t>às entidade</w:t>
      </w:r>
      <w:proofErr w:type="gramEnd"/>
      <w:r w:rsidRPr="00884D26">
        <w:rPr>
          <w:rFonts w:ascii="Times New Roman" w:eastAsia="Helvetica" w:hAnsi="Times New Roman" w:cs="Times New Roman"/>
        </w:rPr>
        <w:t>, quando necessários para assegurar a continuidade do programa ou da ação governamental, observado o disposto na legislação vigente.</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right="20" w:firstLine="535"/>
        <w:jc w:val="both"/>
        <w:rPr>
          <w:rFonts w:ascii="Times New Roman" w:eastAsia="Helvetica" w:hAnsi="Times New Roman" w:cs="Times New Roman"/>
        </w:rPr>
      </w:pPr>
      <w:r w:rsidRPr="00884D26">
        <w:rPr>
          <w:rFonts w:ascii="Times New Roman" w:eastAsia="Helvetica" w:hAnsi="Times New Roman" w:cs="Times New Roman"/>
        </w:rPr>
        <w:t>Caso os bens remanescentes não sejam necessários à continuidade do programa ou da ação governamental, a organização deverá entregá-los ao órgão repassador após a rescisão ou extinção da parceria ou no prazo de apresentação da prestação de contas final.</w:t>
      </w:r>
    </w:p>
    <w:p w:rsidR="00884D26" w:rsidRPr="00884D26" w:rsidRDefault="00884D26" w:rsidP="00884D26">
      <w:pPr>
        <w:spacing w:line="4" w:lineRule="exact"/>
        <w:jc w:val="both"/>
        <w:rPr>
          <w:rFonts w:ascii="Times New Roman" w:eastAsia="Times New Roman" w:hAnsi="Times New Roman" w:cs="Times New Roman"/>
        </w:rPr>
      </w:pPr>
    </w:p>
    <w:p w:rsidR="00884D26" w:rsidRPr="00884D26" w:rsidRDefault="00884D26" w:rsidP="00884D26">
      <w:pPr>
        <w:spacing w:line="234" w:lineRule="auto"/>
        <w:ind w:right="100" w:firstLine="535"/>
        <w:jc w:val="both"/>
        <w:rPr>
          <w:rFonts w:ascii="Times New Roman" w:eastAsia="Helvetica" w:hAnsi="Times New Roman" w:cs="Times New Roman"/>
        </w:rPr>
      </w:pPr>
      <w:r w:rsidRPr="00884D26">
        <w:rPr>
          <w:rFonts w:ascii="Times New Roman" w:eastAsia="Helvetica" w:hAnsi="Times New Roman" w:cs="Times New Roman"/>
        </w:rPr>
        <w:t>Em caso de extinção ou de qualquer forma de suspensão das atividades da entidade, os bens remanescentes deverão ser devolvi dos ao estado.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3.6 – Comprovação da realização do Objeto</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Comprovação material da realização final do projeto, por meio de folder, cartaz do evento, exemplar de publicação impresso, CD, DVD, fotografia de eventos e restaurações, entre outros previamente autorizados, por escrito, pelo administrador.</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3.7 – Obra de Natureza Individual ou Artística</w:t>
      </w:r>
    </w:p>
    <w:p w:rsidR="00884D26" w:rsidRPr="00884D26" w:rsidRDefault="00884D26" w:rsidP="00884D26">
      <w:pPr>
        <w:spacing w:line="233"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Cópia de obra de natureza intelectual ou artística em formato digital nos casos previstos em lei ou plano de trabalho específico.</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3.8 – Demonstrativo de Resultados</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lastRenderedPageBreak/>
        <w:t>Demonstrativo de resultados assinado por contabilista habilitado contendo todas as despesas e receitas envolvidas na execução do objeto, nos casos em que houver cobrança de ingresso ou recebimento de recursos de outros parceiros.</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3.9 – Outros Documentos</w:t>
      </w:r>
    </w:p>
    <w:p w:rsidR="00884D26" w:rsidRPr="00884D26" w:rsidRDefault="00884D26" w:rsidP="00884D26">
      <w:pPr>
        <w:spacing w:line="234" w:lineRule="auto"/>
        <w:ind w:right="60" w:firstLine="708"/>
        <w:jc w:val="both"/>
        <w:rPr>
          <w:rFonts w:ascii="Times New Roman" w:eastAsia="Helvetica" w:hAnsi="Times New Roman" w:cs="Times New Roman"/>
        </w:rPr>
      </w:pPr>
      <w:r w:rsidRPr="00884D26">
        <w:rPr>
          <w:rFonts w:ascii="Times New Roman" w:eastAsia="Helvetica" w:hAnsi="Times New Roman" w:cs="Times New Roman"/>
        </w:rPr>
        <w:t>Outros documentos que entender necessários para com provação da correta e regular aplicação dos recursos, bem como aqueles previstos no termo de contrato.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tabs>
          <w:tab w:val="left" w:pos="440"/>
        </w:tabs>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4</w:t>
      </w:r>
      <w:r w:rsidRPr="00884D26">
        <w:rPr>
          <w:rFonts w:ascii="Times New Roman" w:eastAsia="Times New Roman" w:hAnsi="Times New Roman" w:cs="Times New Roman"/>
        </w:rPr>
        <w:tab/>
      </w:r>
      <w:r w:rsidRPr="00884D26">
        <w:rPr>
          <w:rFonts w:ascii="Times New Roman" w:eastAsia="Helvetica" w:hAnsi="Times New Roman" w:cs="Times New Roman"/>
          <w:b/>
        </w:rPr>
        <w:t>– OUTROS PROCEDIMENTOS</w:t>
      </w:r>
    </w:p>
    <w:p w:rsidR="00884D26" w:rsidRPr="00884D26" w:rsidRDefault="00884D26" w:rsidP="00884D26">
      <w:pPr>
        <w:spacing w:line="266"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4.1 – Contratação de Bolsista</w:t>
      </w:r>
    </w:p>
    <w:p w:rsidR="00884D26" w:rsidRPr="00884D26" w:rsidRDefault="00884D26" w:rsidP="00884D26">
      <w:pPr>
        <w:spacing w:line="234" w:lineRule="auto"/>
        <w:ind w:right="100" w:firstLine="708"/>
        <w:jc w:val="both"/>
        <w:rPr>
          <w:rFonts w:ascii="Times New Roman" w:eastAsia="Helvetica" w:hAnsi="Times New Roman" w:cs="Times New Roman"/>
        </w:rPr>
      </w:pPr>
      <w:r w:rsidRPr="00884D26">
        <w:rPr>
          <w:rFonts w:ascii="Times New Roman" w:eastAsia="Helvetica" w:hAnsi="Times New Roman" w:cs="Times New Roman"/>
        </w:rPr>
        <w:t>A contratação de serviços de bolsistas deverá ser a través de convênio firmado entre a organização e a Instituição de Ensino, sendo necessário junto à prestação de contas fotocópia autenticada do contrato e recibo.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tabs>
          <w:tab w:val="left" w:pos="5896"/>
          <w:tab w:val="left" w:pos="5980"/>
        </w:tabs>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 xml:space="preserve">4.2 – Contratação de Grupos Artísticos (Bandas, Grupos Teatrais, Cia de Dança, </w:t>
      </w:r>
      <w:proofErr w:type="spellStart"/>
      <w:r w:rsidRPr="00884D26">
        <w:rPr>
          <w:rFonts w:ascii="Times New Roman" w:eastAsia="Helvetica" w:hAnsi="Times New Roman" w:cs="Times New Roman"/>
          <w:b/>
        </w:rPr>
        <w:t>etc</w:t>
      </w:r>
      <w:proofErr w:type="spellEnd"/>
      <w:r w:rsidRPr="00884D26">
        <w:rPr>
          <w:rFonts w:ascii="Times New Roman" w:eastAsia="Helvetica" w:hAnsi="Times New Roman" w:cs="Times New Roman"/>
          <w:b/>
        </w:rPr>
        <w:t>)</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 xml:space="preserve">A emissão das notas fiscais referente à serviços prestados por grupos artísticos (bandas, grupos teatrais, cia. </w:t>
      </w:r>
      <w:proofErr w:type="gramStart"/>
      <w:r w:rsidRPr="00884D26">
        <w:rPr>
          <w:rFonts w:ascii="Times New Roman" w:eastAsia="Helvetica" w:hAnsi="Times New Roman" w:cs="Times New Roman"/>
        </w:rPr>
        <w:t>de</w:t>
      </w:r>
      <w:proofErr w:type="gramEnd"/>
      <w:r w:rsidRPr="00884D26">
        <w:rPr>
          <w:rFonts w:ascii="Times New Roman" w:eastAsia="Helvetica" w:hAnsi="Times New Roman" w:cs="Times New Roman"/>
        </w:rPr>
        <w:t xml:space="preserve"> dança, etc...), deverão atender aos critérios a seguir:</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numPr>
          <w:ilvl w:val="0"/>
          <w:numId w:val="32"/>
        </w:numPr>
        <w:tabs>
          <w:tab w:val="left" w:pos="708"/>
        </w:tabs>
        <w:spacing w:line="234" w:lineRule="auto"/>
        <w:ind w:left="720" w:right="100" w:hanging="367"/>
        <w:jc w:val="both"/>
        <w:rPr>
          <w:rFonts w:ascii="Times New Roman" w:eastAsia="Helvetica" w:hAnsi="Times New Roman" w:cs="Times New Roman"/>
        </w:rPr>
      </w:pPr>
      <w:r w:rsidRPr="00884D26">
        <w:rPr>
          <w:rFonts w:ascii="Times New Roman" w:eastAsia="Helvetica" w:hAnsi="Times New Roman" w:cs="Times New Roman"/>
        </w:rPr>
        <w:t>Grupos artísticos sem empresa constituída: emissão de nota avulsa individual de cada integrante envolvido no serviço prestado;</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0"/>
          <w:numId w:val="32"/>
        </w:numPr>
        <w:tabs>
          <w:tab w:val="left" w:pos="708"/>
        </w:tabs>
        <w:spacing w:line="234" w:lineRule="auto"/>
        <w:ind w:left="720" w:right="100" w:hanging="367"/>
        <w:jc w:val="both"/>
        <w:rPr>
          <w:rFonts w:ascii="Times New Roman" w:eastAsia="Helvetica" w:hAnsi="Times New Roman" w:cs="Times New Roman"/>
        </w:rPr>
      </w:pPr>
      <w:r w:rsidRPr="00884D26">
        <w:rPr>
          <w:rFonts w:ascii="Times New Roman" w:eastAsia="Helvetica" w:hAnsi="Times New Roman" w:cs="Times New Roman"/>
        </w:rPr>
        <w:t>Grupos artísticos com empresa constituída: emissão de nota avulsa da empresa ou emissão de bloco de notas próprio;</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0"/>
          <w:numId w:val="32"/>
        </w:numPr>
        <w:tabs>
          <w:tab w:val="left" w:pos="708"/>
        </w:tabs>
        <w:spacing w:line="234" w:lineRule="auto"/>
        <w:ind w:left="720" w:right="120" w:hanging="367"/>
        <w:jc w:val="both"/>
        <w:rPr>
          <w:rFonts w:ascii="Times New Roman" w:eastAsia="Helvetica" w:hAnsi="Times New Roman" w:cs="Times New Roman"/>
        </w:rPr>
      </w:pPr>
      <w:r w:rsidRPr="00884D26">
        <w:rPr>
          <w:rFonts w:ascii="Times New Roman" w:eastAsia="Helvetica" w:hAnsi="Times New Roman" w:cs="Times New Roman"/>
        </w:rPr>
        <w:t xml:space="preserve">Não será aceito emissão de notas por terceiros (agências de eventos, produtoras, outros grupos artísticos que não prestaram o serviço, </w:t>
      </w:r>
      <w:proofErr w:type="gramStart"/>
      <w:r w:rsidRPr="00884D26">
        <w:rPr>
          <w:rFonts w:ascii="Times New Roman" w:eastAsia="Helvetica" w:hAnsi="Times New Roman" w:cs="Times New Roman"/>
        </w:rPr>
        <w:t>etc..</w:t>
      </w:r>
      <w:proofErr w:type="gramEnd"/>
      <w:r w:rsidRPr="00884D26">
        <w:rPr>
          <w:rFonts w:ascii="Times New Roman" w:eastAsia="Helvetica" w:hAnsi="Times New Roman" w:cs="Times New Roman"/>
        </w:rPr>
        <w:t>);</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0"/>
          <w:numId w:val="32"/>
        </w:numPr>
        <w:tabs>
          <w:tab w:val="left" w:pos="708"/>
        </w:tabs>
        <w:spacing w:line="233" w:lineRule="auto"/>
        <w:ind w:left="720" w:right="40" w:hanging="367"/>
        <w:jc w:val="both"/>
        <w:rPr>
          <w:rFonts w:ascii="Times New Roman" w:eastAsia="Helvetica" w:hAnsi="Times New Roman" w:cs="Times New Roman"/>
        </w:rPr>
      </w:pPr>
      <w:r w:rsidRPr="00884D26">
        <w:rPr>
          <w:rFonts w:ascii="Times New Roman" w:eastAsia="Helvetica" w:hAnsi="Times New Roman" w:cs="Times New Roman"/>
        </w:rPr>
        <w:t>As notas deverão estar acompanhadas das guias de recolhimento dos tributos correspondentes e seus respectivos comprovantes de pagamento.</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4.3 – Emissão de Nota Fiscal Avulsa</w:t>
      </w:r>
    </w:p>
    <w:p w:rsidR="00884D26" w:rsidRPr="00884D26" w:rsidRDefault="00884D26" w:rsidP="00884D26">
      <w:pPr>
        <w:spacing w:line="234" w:lineRule="auto"/>
        <w:ind w:right="40" w:firstLine="708"/>
        <w:jc w:val="both"/>
        <w:rPr>
          <w:rFonts w:ascii="Times New Roman" w:eastAsia="Helvetica" w:hAnsi="Times New Roman" w:cs="Times New Roman"/>
        </w:rPr>
      </w:pPr>
      <w:r w:rsidRPr="00884D26">
        <w:rPr>
          <w:rFonts w:ascii="Times New Roman" w:eastAsia="Helvetica" w:hAnsi="Times New Roman" w:cs="Times New Roman"/>
        </w:rPr>
        <w:t>A comprovação fiscal de serviços prestados por pessoa física (brasileira ou estrangeira) deverá ser através de notas fiscais avulsas retiradas junto ao município onde ocorreu a realização do serviço. Vale lembrar que será necessário comprovar o recolhimento do tributo correspondente.</w:t>
      </w:r>
    </w:p>
    <w:p w:rsidR="00884D26" w:rsidRPr="00884D26" w:rsidRDefault="00884D26" w:rsidP="00884D26">
      <w:pPr>
        <w:spacing w:line="238" w:lineRule="auto"/>
        <w:ind w:firstLine="709"/>
        <w:jc w:val="both"/>
        <w:rPr>
          <w:rFonts w:ascii="Times New Roman" w:eastAsia="Helvetica" w:hAnsi="Times New Roman" w:cs="Times New Roman"/>
        </w:rPr>
      </w:pPr>
      <w:r w:rsidRPr="00884D26">
        <w:rPr>
          <w:rFonts w:ascii="Times New Roman" w:eastAsia="Helvetica" w:hAnsi="Times New Roman" w:cs="Times New Roman"/>
        </w:rPr>
        <w:t>Somente serão aceitas 03 (três) notas fiscais avulsas de pessoa física por CPF (03 NF de um mesmo fornecedor) durante toda a vigência da parceria.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4.4 – Documentos Fiscais de Outros Países</w:t>
      </w:r>
    </w:p>
    <w:p w:rsidR="00884D26" w:rsidRPr="00884D26" w:rsidRDefault="00884D26" w:rsidP="00884D26">
      <w:pPr>
        <w:spacing w:line="234" w:lineRule="auto"/>
        <w:ind w:right="100" w:firstLine="708"/>
        <w:jc w:val="both"/>
        <w:rPr>
          <w:rFonts w:ascii="Times New Roman" w:eastAsia="Helvetica" w:hAnsi="Times New Roman" w:cs="Times New Roman"/>
        </w:rPr>
      </w:pPr>
      <w:r w:rsidRPr="00884D26">
        <w:rPr>
          <w:rFonts w:ascii="Times New Roman" w:eastAsia="Helvetica" w:hAnsi="Times New Roman" w:cs="Times New Roman"/>
        </w:rPr>
        <w:t>Os documentos fiscais oriundos de outros países deverão ser apresentados em cópia da via original e anexo uma cópia integral traduzida para o português por profissional habilitado.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r w:rsidRPr="00884D26">
        <w:rPr>
          <w:rFonts w:ascii="Times New Roman" w:eastAsia="Helvetica" w:hAnsi="Times New Roman" w:cs="Times New Roman"/>
          <w:b/>
        </w:rPr>
        <w:t>4.5 – Preenchimento de Documentos Fiscais</w:t>
      </w: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708"/>
        <w:jc w:val="both"/>
        <w:rPr>
          <w:rFonts w:ascii="Times New Roman" w:eastAsia="Helvetica" w:hAnsi="Times New Roman" w:cs="Times New Roman"/>
        </w:rPr>
      </w:pPr>
      <w:bookmarkStart w:id="15" w:name="page90"/>
      <w:bookmarkEnd w:id="15"/>
      <w:r w:rsidRPr="00884D26">
        <w:rPr>
          <w:rFonts w:ascii="Times New Roman" w:eastAsia="Helvetica" w:hAnsi="Times New Roman" w:cs="Times New Roman"/>
        </w:rPr>
        <w:t>Os dados dos documentos fiscais deverão ser totalmente preenchidos, sem rasuras ou duplo preenchimento, e especificados. Exemplo: tipo/ modelo, quantidade, valor unitário.</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tabs>
          <w:tab w:val="left" w:pos="6187"/>
        </w:tabs>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4.6 – Aquisição de Equipamentos e Material Permanente</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Quando o projeto compreender aquisição de equipamentos e materiais permanentes será obrigatória a estipulação do destino a ser dado aos bens remanescentes na data da extinção do acordo ou ajuste, conforme a Lei 13.019/2014.</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60" w:firstLine="702"/>
        <w:jc w:val="both"/>
        <w:rPr>
          <w:rFonts w:ascii="Times New Roman" w:eastAsia="Helvetica" w:hAnsi="Times New Roman" w:cs="Times New Roman"/>
        </w:rPr>
      </w:pPr>
      <w:r w:rsidRPr="00884D26">
        <w:rPr>
          <w:rFonts w:ascii="Times New Roman" w:eastAsia="Helvetica" w:hAnsi="Times New Roman" w:cs="Times New Roman"/>
        </w:rPr>
        <w:t>A compra é permitida, desde que esteja prevista a doação dos bens, que se mostre mais vantajosa que a locação e que seja imprescindível à execução do projeto.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120" w:firstLine="708"/>
        <w:jc w:val="both"/>
        <w:rPr>
          <w:rFonts w:ascii="Times New Roman" w:eastAsia="Helvetica" w:hAnsi="Times New Roman" w:cs="Times New Roman"/>
        </w:rPr>
      </w:pPr>
      <w:proofErr w:type="spellStart"/>
      <w:r w:rsidRPr="00884D26">
        <w:rPr>
          <w:rFonts w:ascii="Times New Roman" w:eastAsia="Helvetica" w:hAnsi="Times New Roman" w:cs="Times New Roman"/>
        </w:rPr>
        <w:lastRenderedPageBreak/>
        <w:t>Obs</w:t>
      </w:r>
      <w:proofErr w:type="spellEnd"/>
      <w:r w:rsidRPr="00884D26">
        <w:rPr>
          <w:rFonts w:ascii="Times New Roman" w:eastAsia="Helvetica" w:hAnsi="Times New Roman" w:cs="Times New Roman"/>
        </w:rPr>
        <w:t>: Para ambos os casos, juntamente com os documentos já mencionados, apresentar fotos dos materiais permanentes e equipamentos na Prestação de Contas.</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5 – CONTA BANCÁRIA E APLICAÇÕES FINANCEIRAS</w:t>
      </w:r>
    </w:p>
    <w:p w:rsidR="00884D26" w:rsidRPr="00884D26" w:rsidRDefault="00884D26" w:rsidP="00884D26">
      <w:pPr>
        <w:spacing w:line="266"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5.1 – Modalidades Autorizadas</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Reforçando o conteúdo já exposto no item 1.6 deste manual, os recursos serão depositados em conta bancária única e específica do contrato e compete ao contratado atender às normas estabelecidas pela instituição financeira para ativação da conta corrente.</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numPr>
          <w:ilvl w:val="0"/>
          <w:numId w:val="33"/>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Taxas e Multas</w:t>
      </w:r>
    </w:p>
    <w:p w:rsidR="00884D26" w:rsidRPr="00884D26" w:rsidRDefault="00884D26" w:rsidP="00884D26">
      <w:pPr>
        <w:numPr>
          <w:ilvl w:val="1"/>
          <w:numId w:val="33"/>
        </w:numPr>
        <w:tabs>
          <w:tab w:val="left" w:pos="1049"/>
        </w:tabs>
        <w:spacing w:line="233" w:lineRule="auto"/>
        <w:ind w:left="7" w:right="6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realização de despesas com taxas bancárias, multas, juros, correção monetária.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6 – CONTRAPARTIDA</w:t>
      </w:r>
    </w:p>
    <w:p w:rsidR="00884D26" w:rsidRPr="00884D26" w:rsidRDefault="00884D26" w:rsidP="00884D26">
      <w:pPr>
        <w:spacing w:line="234" w:lineRule="auto"/>
        <w:ind w:left="7" w:right="20" w:firstLine="708"/>
        <w:jc w:val="both"/>
        <w:rPr>
          <w:rFonts w:ascii="Times New Roman" w:eastAsia="Helvetica" w:hAnsi="Times New Roman" w:cs="Times New Roman"/>
        </w:rPr>
      </w:pPr>
      <w:r w:rsidRPr="00884D26">
        <w:rPr>
          <w:rFonts w:ascii="Times New Roman" w:eastAsia="Helvetica" w:hAnsi="Times New Roman" w:cs="Times New Roman"/>
        </w:rPr>
        <w:t>Todas as parcerias com entidades e pessoa física estão sujeitas à apresentação de Contrapartidas através de recursos financeiros e de bens e serviços economicamente mensuráveis, observadas as seguintes condições:</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40"/>
        <w:jc w:val="both"/>
        <w:rPr>
          <w:rFonts w:ascii="Times New Roman" w:eastAsia="Helvetica" w:hAnsi="Times New Roman" w:cs="Times New Roman"/>
        </w:rPr>
      </w:pPr>
      <w:r w:rsidRPr="00884D26">
        <w:rPr>
          <w:rFonts w:ascii="Times New Roman" w:eastAsia="Helvetica" w:hAnsi="Times New Roman" w:cs="Times New Roman"/>
        </w:rPr>
        <w:t xml:space="preserve">I – </w:t>
      </w:r>
      <w:proofErr w:type="gramStart"/>
      <w:r w:rsidRPr="00884D26">
        <w:rPr>
          <w:rFonts w:ascii="Times New Roman" w:eastAsia="Helvetica" w:hAnsi="Times New Roman" w:cs="Times New Roman"/>
        </w:rPr>
        <w:t>quando</w:t>
      </w:r>
      <w:proofErr w:type="gramEnd"/>
      <w:r w:rsidRPr="00884D26">
        <w:rPr>
          <w:rFonts w:ascii="Times New Roman" w:eastAsia="Helvetica" w:hAnsi="Times New Roman" w:cs="Times New Roman"/>
        </w:rPr>
        <w:t xml:space="preserve"> financeira, a contrapartida deverá ser depositada na conta bancária única específica do contrato, em conformidade com os prazos estabelecidos no cronograma de desembolso; e</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120"/>
        <w:jc w:val="both"/>
        <w:rPr>
          <w:rFonts w:ascii="Times New Roman" w:eastAsia="Helvetica" w:hAnsi="Times New Roman" w:cs="Times New Roman"/>
        </w:rPr>
      </w:pPr>
      <w:r w:rsidRPr="00884D26">
        <w:rPr>
          <w:rFonts w:ascii="Times New Roman" w:eastAsia="Helvetica" w:hAnsi="Times New Roman" w:cs="Times New Roman"/>
        </w:rPr>
        <w:t xml:space="preserve">II – </w:t>
      </w:r>
      <w:proofErr w:type="gramStart"/>
      <w:r w:rsidRPr="00884D26">
        <w:rPr>
          <w:rFonts w:ascii="Times New Roman" w:eastAsia="Helvetica" w:hAnsi="Times New Roman" w:cs="Times New Roman"/>
        </w:rPr>
        <w:t>quando</w:t>
      </w:r>
      <w:proofErr w:type="gramEnd"/>
      <w:r w:rsidRPr="00884D26">
        <w:rPr>
          <w:rFonts w:ascii="Times New Roman" w:eastAsia="Helvetica" w:hAnsi="Times New Roman" w:cs="Times New Roman"/>
        </w:rPr>
        <w:t xml:space="preserve"> prestada por meio de bens e serviços, deverá indicar a forma de aferição do valor correspondente, comprovado por meio de orçamentos ou composição de custos.</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6.1 – Detalhamento da Contrapartida</w:t>
      </w:r>
    </w:p>
    <w:p w:rsidR="00884D26" w:rsidRPr="00884D26" w:rsidRDefault="00884D26" w:rsidP="00884D26">
      <w:pPr>
        <w:spacing w:line="233"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Deverá ser detalhada no Plano de Trabalho informando-se todos os elementos de despesa.</w:t>
      </w:r>
    </w:p>
    <w:p w:rsidR="00884D26" w:rsidRPr="00884D26" w:rsidRDefault="00884D26" w:rsidP="00884D26">
      <w:pPr>
        <w:spacing w:line="200" w:lineRule="exact"/>
        <w:jc w:val="both"/>
        <w:rPr>
          <w:rFonts w:ascii="Times New Roman" w:eastAsia="Times New Roman" w:hAnsi="Times New Roman" w:cs="Times New Roman"/>
        </w:rPr>
      </w:pPr>
    </w:p>
    <w:p w:rsidR="00884D26" w:rsidRPr="00884D26" w:rsidRDefault="00884D26" w:rsidP="00884D26">
      <w:pPr>
        <w:spacing w:line="0" w:lineRule="atLeast"/>
        <w:jc w:val="both"/>
        <w:rPr>
          <w:rFonts w:ascii="Times New Roman" w:eastAsia="Helvetica" w:hAnsi="Times New Roman" w:cs="Times New Roman"/>
          <w:b/>
        </w:rPr>
      </w:pPr>
      <w:bookmarkStart w:id="16" w:name="page91"/>
      <w:bookmarkEnd w:id="16"/>
      <w:r w:rsidRPr="00884D26">
        <w:rPr>
          <w:rFonts w:ascii="Times New Roman" w:eastAsia="Helvetica" w:hAnsi="Times New Roman" w:cs="Times New Roman"/>
          <w:b/>
        </w:rPr>
        <w:t>6.2 – Contrapartida Financeira</w:t>
      </w: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O recurso referente à Contrapartida Financeira deverá ser depositado na conta específica do projeto logo após o recebimento do repasse, e comprovada no mesmo processo de Prestação de Contas.</w:t>
      </w:r>
    </w:p>
    <w:p w:rsidR="00884D26" w:rsidRPr="00884D26" w:rsidRDefault="00884D26" w:rsidP="00884D26">
      <w:pPr>
        <w:spacing w:line="269"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6.3 – Contrapartida de Bens e Serviços</w:t>
      </w:r>
    </w:p>
    <w:p w:rsidR="00884D26" w:rsidRPr="00884D26" w:rsidRDefault="00884D26" w:rsidP="00884D26">
      <w:pPr>
        <w:spacing w:line="234" w:lineRule="auto"/>
        <w:ind w:left="7" w:right="20" w:firstLine="708"/>
        <w:jc w:val="both"/>
        <w:rPr>
          <w:rFonts w:ascii="Times New Roman" w:eastAsia="Helvetica" w:hAnsi="Times New Roman" w:cs="Times New Roman"/>
        </w:rPr>
      </w:pPr>
      <w:r w:rsidRPr="00884D26">
        <w:rPr>
          <w:rFonts w:ascii="Times New Roman" w:eastAsia="Helvetica" w:hAnsi="Times New Roman" w:cs="Times New Roman"/>
        </w:rPr>
        <w:t>Produtos ou serviços utilizados no projeto, fornecidos pelo proponente, os bens e serviços devem ser quantificados em reais, de acordo com preço de mercado. Deve ser comprovado com declarações, recibos, contratos e material gráfico.</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468"/>
        <w:jc w:val="both"/>
        <w:rPr>
          <w:rFonts w:ascii="Times New Roman" w:eastAsia="Helvetica" w:hAnsi="Times New Roman" w:cs="Times New Roman"/>
        </w:rPr>
      </w:pPr>
      <w:r w:rsidRPr="00884D26">
        <w:rPr>
          <w:rFonts w:ascii="Times New Roman" w:eastAsia="Helvetica" w:hAnsi="Times New Roman" w:cs="Times New Roman"/>
        </w:rPr>
        <w:t>Também deverá ser comprovado que os recursos ou bens referentes à contrapartida proposta estão devidamente assegurados.</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numPr>
          <w:ilvl w:val="0"/>
          <w:numId w:val="34"/>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Outras Informações de Contrapartida</w:t>
      </w:r>
    </w:p>
    <w:p w:rsidR="00884D26" w:rsidRPr="00884D26" w:rsidRDefault="00884D26" w:rsidP="00884D26">
      <w:pPr>
        <w:numPr>
          <w:ilvl w:val="1"/>
          <w:numId w:val="34"/>
        </w:numPr>
        <w:tabs>
          <w:tab w:val="left" w:pos="715"/>
        </w:tabs>
        <w:spacing w:line="234" w:lineRule="auto"/>
        <w:ind w:left="727" w:right="40" w:hanging="367"/>
        <w:jc w:val="both"/>
        <w:rPr>
          <w:rFonts w:ascii="Times New Roman" w:eastAsia="Helvetica" w:hAnsi="Times New Roman" w:cs="Times New Roman"/>
        </w:rPr>
      </w:pPr>
      <w:r w:rsidRPr="00884D26">
        <w:rPr>
          <w:rFonts w:ascii="Times New Roman" w:eastAsia="Helvetica" w:hAnsi="Times New Roman" w:cs="Times New Roman"/>
        </w:rPr>
        <w:t>Após a celebração da parceria, não poderá ser alterada a modalidade da contrapartida.</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1"/>
          <w:numId w:val="34"/>
        </w:numPr>
        <w:tabs>
          <w:tab w:val="left" w:pos="715"/>
        </w:tabs>
        <w:spacing w:line="234" w:lineRule="auto"/>
        <w:ind w:left="727" w:right="40" w:hanging="367"/>
        <w:jc w:val="both"/>
        <w:rPr>
          <w:rFonts w:ascii="Times New Roman" w:eastAsia="Helvetica" w:hAnsi="Times New Roman" w:cs="Times New Roman"/>
        </w:rPr>
      </w:pPr>
      <w:r w:rsidRPr="00884D26">
        <w:rPr>
          <w:rFonts w:ascii="Times New Roman" w:eastAsia="Helvetica" w:hAnsi="Times New Roman" w:cs="Times New Roman"/>
        </w:rPr>
        <w:t>A Contrapartida financeira deverá ser aportada proporcionalmente às parcelas a serem repassadas pelo contratante.</w:t>
      </w:r>
    </w:p>
    <w:p w:rsidR="00884D26" w:rsidRPr="00884D26" w:rsidRDefault="00884D26" w:rsidP="00884D26">
      <w:pPr>
        <w:spacing w:line="1" w:lineRule="exact"/>
        <w:jc w:val="both"/>
        <w:rPr>
          <w:rFonts w:ascii="Times New Roman" w:eastAsia="Helvetica" w:hAnsi="Times New Roman" w:cs="Times New Roman"/>
        </w:rPr>
      </w:pPr>
    </w:p>
    <w:p w:rsidR="00884D26" w:rsidRPr="00884D26" w:rsidRDefault="00884D26" w:rsidP="00884D26">
      <w:pPr>
        <w:numPr>
          <w:ilvl w:val="1"/>
          <w:numId w:val="34"/>
        </w:numPr>
        <w:tabs>
          <w:tab w:val="left" w:pos="715"/>
        </w:tabs>
        <w:spacing w:line="234" w:lineRule="auto"/>
        <w:ind w:left="727" w:right="120" w:hanging="367"/>
        <w:jc w:val="both"/>
        <w:rPr>
          <w:rFonts w:ascii="Times New Roman" w:eastAsia="Helvetica" w:hAnsi="Times New Roman" w:cs="Times New Roman"/>
        </w:rPr>
      </w:pPr>
      <w:r w:rsidRPr="00884D26">
        <w:rPr>
          <w:rFonts w:ascii="Times New Roman" w:eastAsia="Helvetica" w:hAnsi="Times New Roman" w:cs="Times New Roman"/>
        </w:rPr>
        <w:t>Em caso de atraso no repasse dos recursos pelo estado, a organização poderá aportar antecipadamente o valor da contrapartida para a execução do objeto.</w:t>
      </w:r>
    </w:p>
    <w:p w:rsidR="00884D26" w:rsidRPr="00884D26" w:rsidRDefault="00884D26" w:rsidP="00884D26">
      <w:pPr>
        <w:spacing w:line="268" w:lineRule="exact"/>
        <w:jc w:val="both"/>
        <w:rPr>
          <w:rFonts w:ascii="Times New Roman" w:eastAsia="Times New Roman" w:hAnsi="Times New Roman" w:cs="Times New Roman"/>
        </w:rPr>
      </w:pPr>
    </w:p>
    <w:p w:rsidR="00884D26" w:rsidRPr="00884D26" w:rsidRDefault="00884D26" w:rsidP="00884D26">
      <w:pPr>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7 – VEDAÇÕES – SUJEITO A DEVOLUÇÃO</w:t>
      </w:r>
    </w:p>
    <w:p w:rsidR="00884D26" w:rsidRPr="00884D26" w:rsidRDefault="00884D26" w:rsidP="00884D26">
      <w:pPr>
        <w:spacing w:line="266" w:lineRule="exact"/>
        <w:jc w:val="both"/>
        <w:rPr>
          <w:rFonts w:ascii="Times New Roman" w:eastAsia="Times New Roman" w:hAnsi="Times New Roman" w:cs="Times New Roman"/>
        </w:rPr>
      </w:pPr>
    </w:p>
    <w:p w:rsidR="00884D26" w:rsidRPr="00884D26" w:rsidRDefault="00884D26" w:rsidP="00884D26">
      <w:pPr>
        <w:numPr>
          <w:ilvl w:val="0"/>
          <w:numId w:val="35"/>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Cobrança de ingresso / outras receitas</w:t>
      </w:r>
    </w:p>
    <w:p w:rsidR="00884D26" w:rsidRPr="00884D26" w:rsidRDefault="00884D26" w:rsidP="00884D26">
      <w:pPr>
        <w:numPr>
          <w:ilvl w:val="1"/>
          <w:numId w:val="35"/>
        </w:numPr>
        <w:tabs>
          <w:tab w:val="left" w:pos="1030"/>
        </w:tabs>
        <w:spacing w:line="234" w:lineRule="auto"/>
        <w:ind w:left="7" w:right="2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lastRenderedPageBreak/>
        <w:t>vedada</w:t>
      </w:r>
      <w:proofErr w:type="gramEnd"/>
      <w:r w:rsidRPr="00884D26">
        <w:rPr>
          <w:rFonts w:ascii="Times New Roman" w:eastAsia="Helvetica" w:hAnsi="Times New Roman" w:cs="Times New Roman"/>
        </w:rPr>
        <w:t xml:space="preserve"> a realização de eventos que cobrem ingressos ou que recebam qualquer outro tipo de receita, salvo quando forem revertidas ao projeto, aplicadas em finalidade pública previamente definida ou creditadas ao respectivo órgão repassador, hipóteses que deverão estar especificadas no contrato de parceria .</w:t>
      </w:r>
    </w:p>
    <w:p w:rsidR="00884D26" w:rsidRPr="00884D26" w:rsidRDefault="00884D26" w:rsidP="00884D26">
      <w:pPr>
        <w:spacing w:line="269" w:lineRule="exact"/>
        <w:jc w:val="both"/>
        <w:rPr>
          <w:rFonts w:ascii="Times New Roman" w:eastAsia="Helvetica" w:hAnsi="Times New Roman" w:cs="Times New Roman"/>
        </w:rPr>
      </w:pPr>
    </w:p>
    <w:p w:rsidR="00884D26" w:rsidRPr="00884D26" w:rsidRDefault="00884D26" w:rsidP="00884D26">
      <w:pPr>
        <w:numPr>
          <w:ilvl w:val="0"/>
          <w:numId w:val="35"/>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Acesso Restrito ao Público</w:t>
      </w:r>
    </w:p>
    <w:p w:rsidR="00884D26" w:rsidRPr="00884D26" w:rsidRDefault="00884D26" w:rsidP="00884D26">
      <w:pPr>
        <w:numPr>
          <w:ilvl w:val="1"/>
          <w:numId w:val="35"/>
        </w:numPr>
        <w:tabs>
          <w:tab w:val="left" w:pos="1067"/>
        </w:tabs>
        <w:spacing w:line="233" w:lineRule="auto"/>
        <w:ind w:left="1067" w:hanging="359"/>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realização de recepção e festas que sejam de acesso restrito ao</w:t>
      </w:r>
    </w:p>
    <w:p w:rsidR="00884D26" w:rsidRPr="00884D26" w:rsidRDefault="00884D26" w:rsidP="00884D26">
      <w:pPr>
        <w:spacing w:line="236" w:lineRule="auto"/>
        <w:ind w:left="7"/>
        <w:jc w:val="both"/>
        <w:rPr>
          <w:rFonts w:ascii="Times New Roman" w:eastAsia="Helvetica" w:hAnsi="Times New Roman" w:cs="Times New Roman"/>
        </w:rPr>
      </w:pPr>
      <w:proofErr w:type="gramStart"/>
      <w:r w:rsidRPr="00884D26">
        <w:rPr>
          <w:rFonts w:ascii="Times New Roman" w:eastAsia="Helvetica" w:hAnsi="Times New Roman" w:cs="Times New Roman"/>
        </w:rPr>
        <w:t>público</w:t>
      </w:r>
      <w:proofErr w:type="gramEnd"/>
      <w:r w:rsidRPr="00884D26">
        <w:rPr>
          <w:rFonts w:ascii="Times New Roman" w:eastAsia="Helvetica" w:hAnsi="Times New Roman" w:cs="Times New Roman"/>
        </w:rPr>
        <w:t>.</w:t>
      </w:r>
    </w:p>
    <w:p w:rsidR="00884D26" w:rsidRPr="00884D26" w:rsidRDefault="00884D26" w:rsidP="00884D26">
      <w:pPr>
        <w:spacing w:line="266" w:lineRule="exact"/>
        <w:jc w:val="both"/>
        <w:rPr>
          <w:rFonts w:ascii="Times New Roman" w:eastAsia="Helvetica" w:hAnsi="Times New Roman" w:cs="Times New Roman"/>
        </w:rPr>
      </w:pPr>
    </w:p>
    <w:p w:rsidR="00884D26" w:rsidRPr="00884D26" w:rsidRDefault="00884D26" w:rsidP="00884D26">
      <w:pPr>
        <w:numPr>
          <w:ilvl w:val="0"/>
          <w:numId w:val="35"/>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Aquisição de Bens Permanentes</w:t>
      </w:r>
    </w:p>
    <w:p w:rsidR="00884D26" w:rsidRPr="00884D26" w:rsidRDefault="00884D26" w:rsidP="00884D26">
      <w:pPr>
        <w:numPr>
          <w:ilvl w:val="1"/>
          <w:numId w:val="35"/>
        </w:numPr>
        <w:tabs>
          <w:tab w:val="left" w:pos="1105"/>
        </w:tabs>
        <w:spacing w:line="233"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aquisição de bens permanentes, salvo quando se mostrar mais vantajosa que a locação e for imprescindível à execução do projeto.</w:t>
      </w:r>
    </w:p>
    <w:p w:rsidR="00884D26" w:rsidRPr="00884D26" w:rsidRDefault="00884D26" w:rsidP="00884D26">
      <w:pPr>
        <w:spacing w:line="270" w:lineRule="exact"/>
        <w:jc w:val="both"/>
        <w:rPr>
          <w:rFonts w:ascii="Times New Roman" w:eastAsia="Helvetica" w:hAnsi="Times New Roman" w:cs="Times New Roman"/>
        </w:rPr>
      </w:pPr>
    </w:p>
    <w:p w:rsidR="00884D26" w:rsidRPr="00884D26" w:rsidRDefault="00884D26" w:rsidP="00884D26">
      <w:pPr>
        <w:numPr>
          <w:ilvl w:val="0"/>
          <w:numId w:val="35"/>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Manutenção</w:t>
      </w:r>
    </w:p>
    <w:p w:rsidR="00884D26" w:rsidRPr="00884D26" w:rsidRDefault="00884D26" w:rsidP="00884D26">
      <w:pPr>
        <w:numPr>
          <w:ilvl w:val="1"/>
          <w:numId w:val="35"/>
        </w:numPr>
        <w:tabs>
          <w:tab w:val="left" w:pos="1015"/>
        </w:tabs>
        <w:spacing w:line="234" w:lineRule="auto"/>
        <w:ind w:left="707" w:right="40" w:firstLine="1"/>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pagamento de despesas com manutenção da organização. Consideram-se despesas com manutenção da contratada as de natureza contínua</w:t>
      </w:r>
    </w:p>
    <w:p w:rsidR="00884D26" w:rsidRPr="00884D26" w:rsidRDefault="00884D26" w:rsidP="00884D26">
      <w:pPr>
        <w:spacing w:line="233" w:lineRule="auto"/>
        <w:ind w:right="40"/>
        <w:jc w:val="both"/>
        <w:rPr>
          <w:rFonts w:ascii="Times New Roman" w:eastAsia="Helvetica" w:hAnsi="Times New Roman" w:cs="Times New Roman"/>
        </w:rPr>
      </w:pPr>
      <w:proofErr w:type="gramStart"/>
      <w:r w:rsidRPr="00884D26">
        <w:rPr>
          <w:rFonts w:ascii="Times New Roman" w:eastAsia="Helvetica" w:hAnsi="Times New Roman" w:cs="Times New Roman"/>
        </w:rPr>
        <w:t>realizadas</w:t>
      </w:r>
      <w:proofErr w:type="gramEnd"/>
      <w:r w:rsidRPr="00884D26">
        <w:rPr>
          <w:rFonts w:ascii="Times New Roman" w:eastAsia="Helvetica" w:hAnsi="Times New Roman" w:cs="Times New Roman"/>
        </w:rPr>
        <w:t xml:space="preserve"> pela entidade e que não tenham relação direta com projetos aprovados no termo de parceria.</w:t>
      </w:r>
    </w:p>
    <w:p w:rsidR="00884D26" w:rsidRPr="00884D26" w:rsidRDefault="00884D26" w:rsidP="00884D26">
      <w:pPr>
        <w:spacing w:line="270" w:lineRule="exact"/>
        <w:jc w:val="both"/>
        <w:rPr>
          <w:rFonts w:ascii="Times New Roman" w:eastAsia="Times New Roman" w:hAnsi="Times New Roman" w:cs="Times New Roman"/>
        </w:rPr>
      </w:pPr>
    </w:p>
    <w:p w:rsidR="00884D26" w:rsidRPr="00884D26" w:rsidRDefault="00884D26" w:rsidP="00884D26">
      <w:pPr>
        <w:numPr>
          <w:ilvl w:val="0"/>
          <w:numId w:val="36"/>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Produção de Bens e Serviços</w:t>
      </w:r>
    </w:p>
    <w:p w:rsidR="00884D26" w:rsidRPr="00884D26" w:rsidRDefault="00884D26" w:rsidP="00884D26">
      <w:pPr>
        <w:numPr>
          <w:ilvl w:val="1"/>
          <w:numId w:val="36"/>
        </w:numPr>
        <w:tabs>
          <w:tab w:val="left" w:pos="1052"/>
        </w:tabs>
        <w:spacing w:line="234" w:lineRule="auto"/>
        <w:ind w:left="7" w:right="6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produção de bens e serviços em que a entidade não for a detentora dos direitos de exploração comercial de marca, patente industrial, processo de produção, produto ou obra intelectual ou artística original.</w:t>
      </w:r>
    </w:p>
    <w:p w:rsidR="00884D26" w:rsidRPr="00884D26" w:rsidRDefault="00884D26" w:rsidP="00884D26">
      <w:pPr>
        <w:spacing w:line="268" w:lineRule="exact"/>
        <w:jc w:val="both"/>
        <w:rPr>
          <w:rFonts w:ascii="Times New Roman" w:eastAsia="Helvetica" w:hAnsi="Times New Roman" w:cs="Times New Roman"/>
        </w:rPr>
      </w:pPr>
    </w:p>
    <w:p w:rsidR="00884D26" w:rsidRPr="00884D26" w:rsidRDefault="00884D26" w:rsidP="00884D26">
      <w:pPr>
        <w:numPr>
          <w:ilvl w:val="0"/>
          <w:numId w:val="36"/>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Pagamento de Royalty</w:t>
      </w:r>
    </w:p>
    <w:p w:rsidR="00884D26" w:rsidRPr="00884D26" w:rsidRDefault="00884D26" w:rsidP="00884D26">
      <w:pPr>
        <w:numPr>
          <w:ilvl w:val="1"/>
          <w:numId w:val="36"/>
        </w:numPr>
        <w:tabs>
          <w:tab w:val="left" w:pos="1007"/>
        </w:tabs>
        <w:spacing w:line="233" w:lineRule="auto"/>
        <w:ind w:left="1007" w:hanging="299"/>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pagamento exclusivo de Royalty.</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Entende-se com Royalty o pagamento para explorar a produção ou comercialização de um produto, processo de produção ou marca ao detentor de sua patente ou licença.</w:t>
      </w:r>
    </w:p>
    <w:p w:rsidR="00884D26" w:rsidRPr="00884D26" w:rsidRDefault="00884D26" w:rsidP="00884D26">
      <w:pPr>
        <w:spacing w:line="223" w:lineRule="exact"/>
        <w:jc w:val="both"/>
        <w:rPr>
          <w:rFonts w:ascii="Times New Roman" w:eastAsia="Times New Roman" w:hAnsi="Times New Roman" w:cs="Times New Roman"/>
        </w:rPr>
      </w:pPr>
    </w:p>
    <w:p w:rsidR="00884D26" w:rsidRPr="00884D26" w:rsidRDefault="00884D26" w:rsidP="00884D26">
      <w:pPr>
        <w:numPr>
          <w:ilvl w:val="0"/>
          <w:numId w:val="37"/>
        </w:numPr>
        <w:tabs>
          <w:tab w:val="left" w:pos="407"/>
        </w:tabs>
        <w:spacing w:line="0" w:lineRule="atLeast"/>
        <w:ind w:left="407" w:hanging="407"/>
        <w:jc w:val="both"/>
        <w:rPr>
          <w:rFonts w:ascii="Times New Roman" w:eastAsia="Helvetica" w:hAnsi="Times New Roman" w:cs="Times New Roman"/>
          <w:b/>
        </w:rPr>
      </w:pPr>
      <w:bookmarkStart w:id="17" w:name="page92"/>
      <w:bookmarkEnd w:id="17"/>
      <w:r w:rsidRPr="00884D26">
        <w:rPr>
          <w:rFonts w:ascii="Times New Roman" w:eastAsia="Helvetica" w:hAnsi="Times New Roman" w:cs="Times New Roman"/>
          <w:b/>
        </w:rPr>
        <w:t>– Coquetéis e Serviços de Bufê ou Similar</w:t>
      </w:r>
    </w:p>
    <w:p w:rsidR="00884D26" w:rsidRPr="00884D26" w:rsidRDefault="00884D26" w:rsidP="00884D26">
      <w:pPr>
        <w:numPr>
          <w:ilvl w:val="1"/>
          <w:numId w:val="37"/>
        </w:numPr>
        <w:tabs>
          <w:tab w:val="left" w:pos="1007"/>
        </w:tabs>
        <w:spacing w:line="234" w:lineRule="auto"/>
        <w:ind w:left="1007" w:hanging="299"/>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aquisição de coquetéis e contratação de serviços de bufê ou similar.</w:t>
      </w:r>
    </w:p>
    <w:p w:rsidR="00884D26" w:rsidRPr="00884D26" w:rsidRDefault="00884D26" w:rsidP="00884D26">
      <w:pPr>
        <w:spacing w:line="266" w:lineRule="exact"/>
        <w:jc w:val="both"/>
        <w:rPr>
          <w:rFonts w:ascii="Times New Roman" w:eastAsia="Helvetica" w:hAnsi="Times New Roman" w:cs="Times New Roman"/>
        </w:rPr>
      </w:pPr>
    </w:p>
    <w:p w:rsidR="00884D26" w:rsidRPr="00884D26" w:rsidRDefault="00884D26" w:rsidP="00884D26">
      <w:pPr>
        <w:numPr>
          <w:ilvl w:val="0"/>
          <w:numId w:val="37"/>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Divulgação de Eventos</w:t>
      </w:r>
    </w:p>
    <w:p w:rsidR="00884D26" w:rsidRPr="00884D26" w:rsidRDefault="00884D26" w:rsidP="00884D26">
      <w:pPr>
        <w:numPr>
          <w:ilvl w:val="1"/>
          <w:numId w:val="37"/>
        </w:numPr>
        <w:tabs>
          <w:tab w:val="left" w:pos="1007"/>
        </w:tabs>
        <w:spacing w:line="233" w:lineRule="auto"/>
        <w:ind w:left="1007" w:hanging="299"/>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aprovação de parcerias cujo objeto se refira à divulgação de eventos.</w:t>
      </w:r>
    </w:p>
    <w:p w:rsidR="00884D26" w:rsidRPr="00884D26" w:rsidRDefault="00884D26" w:rsidP="00884D26">
      <w:pPr>
        <w:spacing w:line="268" w:lineRule="exact"/>
        <w:jc w:val="both"/>
        <w:rPr>
          <w:rFonts w:ascii="Times New Roman" w:eastAsia="Helvetica" w:hAnsi="Times New Roman" w:cs="Times New Roman"/>
        </w:rPr>
      </w:pPr>
    </w:p>
    <w:p w:rsidR="00884D26" w:rsidRPr="00884D26" w:rsidRDefault="00884D26" w:rsidP="00884D26">
      <w:pPr>
        <w:numPr>
          <w:ilvl w:val="0"/>
          <w:numId w:val="37"/>
        </w:numPr>
        <w:tabs>
          <w:tab w:val="left" w:pos="407"/>
        </w:tabs>
        <w:spacing w:line="0" w:lineRule="atLeast"/>
        <w:ind w:left="407" w:hanging="407"/>
        <w:jc w:val="both"/>
        <w:rPr>
          <w:rFonts w:ascii="Times New Roman" w:eastAsia="Helvetica" w:hAnsi="Times New Roman" w:cs="Times New Roman"/>
          <w:b/>
        </w:rPr>
      </w:pPr>
      <w:r w:rsidRPr="00884D26">
        <w:rPr>
          <w:rFonts w:ascii="Times New Roman" w:eastAsia="Helvetica" w:hAnsi="Times New Roman" w:cs="Times New Roman"/>
          <w:b/>
        </w:rPr>
        <w:t>– Projetos de Cunho Religioso</w:t>
      </w:r>
    </w:p>
    <w:p w:rsidR="00884D26" w:rsidRPr="00884D26" w:rsidRDefault="00884D26" w:rsidP="00884D26">
      <w:pPr>
        <w:numPr>
          <w:ilvl w:val="1"/>
          <w:numId w:val="37"/>
        </w:numPr>
        <w:tabs>
          <w:tab w:val="left" w:pos="1033"/>
        </w:tabs>
        <w:spacing w:line="234"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apoio financeiro a projetos de Cunho Religioso, exceto a realização de eventos ou de infraestrutura relacionada ao turismo religioso, bem como aqueles reconhecidos e registrados como Patrimônio Cultural de Natureza Imaterial.</w:t>
      </w:r>
    </w:p>
    <w:p w:rsidR="00884D26" w:rsidRPr="00884D26" w:rsidRDefault="00884D26" w:rsidP="00884D26">
      <w:pPr>
        <w:spacing w:line="268" w:lineRule="exact"/>
        <w:jc w:val="both"/>
        <w:rPr>
          <w:rFonts w:ascii="Times New Roman" w:eastAsia="Helvetica" w:hAnsi="Times New Roman" w:cs="Times New Roman"/>
        </w:rPr>
      </w:pPr>
    </w:p>
    <w:p w:rsidR="00884D26" w:rsidRPr="00884D26" w:rsidRDefault="00884D26" w:rsidP="00884D26">
      <w:pPr>
        <w:numPr>
          <w:ilvl w:val="0"/>
          <w:numId w:val="37"/>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Alteração do Objeto do Contrato</w:t>
      </w:r>
    </w:p>
    <w:p w:rsidR="00884D26" w:rsidRPr="00884D26" w:rsidRDefault="00884D26" w:rsidP="00884D26">
      <w:pPr>
        <w:numPr>
          <w:ilvl w:val="1"/>
          <w:numId w:val="37"/>
        </w:numPr>
        <w:tabs>
          <w:tab w:val="left" w:pos="1007"/>
        </w:tabs>
        <w:spacing w:line="233" w:lineRule="auto"/>
        <w:ind w:left="1007" w:hanging="299"/>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alteração do objeto do contrato.</w:t>
      </w:r>
    </w:p>
    <w:p w:rsidR="00884D26" w:rsidRPr="00884D26" w:rsidRDefault="00884D26" w:rsidP="00884D26">
      <w:pPr>
        <w:spacing w:line="2" w:lineRule="exact"/>
        <w:jc w:val="both"/>
        <w:rPr>
          <w:rFonts w:ascii="Times New Roman" w:eastAsia="Times New Roman" w:hAnsi="Times New Roman" w:cs="Times New Roman"/>
        </w:rPr>
      </w:pPr>
    </w:p>
    <w:p w:rsidR="00884D26" w:rsidRPr="00884D26" w:rsidRDefault="00884D26" w:rsidP="00884D26">
      <w:pPr>
        <w:spacing w:line="234" w:lineRule="auto"/>
        <w:ind w:left="7" w:right="40" w:firstLine="708"/>
        <w:jc w:val="both"/>
        <w:rPr>
          <w:rFonts w:ascii="Times New Roman" w:eastAsia="Helvetica" w:hAnsi="Times New Roman" w:cs="Times New Roman"/>
        </w:rPr>
      </w:pPr>
      <w:r w:rsidRPr="00884D26">
        <w:rPr>
          <w:rFonts w:ascii="Times New Roman" w:eastAsia="Helvetica" w:hAnsi="Times New Roman" w:cs="Times New Roman"/>
        </w:rPr>
        <w:t>Não constitui alteração do objeto a ampliação ou redução dos quantitativos previstos no plano de trabalho desde que não prejudique a funcionalidade do objeto e seja autorizada pelo Administrador.</w:t>
      </w:r>
    </w:p>
    <w:p w:rsidR="00884D26" w:rsidRPr="00884D26" w:rsidRDefault="00884D26" w:rsidP="00884D26">
      <w:pPr>
        <w:spacing w:line="235" w:lineRule="auto"/>
        <w:ind w:left="7" w:right="40"/>
        <w:jc w:val="both"/>
        <w:rPr>
          <w:rFonts w:ascii="Times New Roman" w:eastAsia="Helvetica" w:hAnsi="Times New Roman" w:cs="Times New Roman"/>
          <w:b/>
        </w:rPr>
      </w:pPr>
      <w:r w:rsidRPr="00884D26">
        <w:rPr>
          <w:rFonts w:ascii="Times New Roman" w:eastAsia="Helvetica" w:hAnsi="Times New Roman" w:cs="Times New Roman"/>
          <w:b/>
        </w:rPr>
        <w:t>7.12 – Pagamento a Servidor da Administração Pública Direta e Indireta, nas esferas Municipal, Estadual e Federal</w:t>
      </w:r>
    </w:p>
    <w:p w:rsidR="00884D26" w:rsidRPr="00884D26" w:rsidRDefault="00884D26" w:rsidP="00884D26">
      <w:pPr>
        <w:spacing w:line="234" w:lineRule="auto"/>
        <w:ind w:left="7" w:firstLine="708"/>
        <w:jc w:val="both"/>
        <w:rPr>
          <w:rFonts w:ascii="Times New Roman" w:eastAsia="Helvetica" w:hAnsi="Times New Roman" w:cs="Times New Roman"/>
        </w:rPr>
      </w:pPr>
      <w:r w:rsidRPr="00884D26">
        <w:rPr>
          <w:rFonts w:ascii="Times New Roman" w:eastAsia="Helvetica" w:hAnsi="Times New Roman" w:cs="Times New Roman"/>
        </w:rPr>
        <w:t>Fica vedada a contratação de servidor ou empregado que pertençam aos quadros de pessoal da administração pública direta e indireta, nas esferas municipal, estadual e federal.</w:t>
      </w:r>
    </w:p>
    <w:p w:rsidR="00884D26" w:rsidRPr="00884D26" w:rsidRDefault="00884D26" w:rsidP="00884D26">
      <w:pPr>
        <w:spacing w:line="3" w:lineRule="exact"/>
        <w:jc w:val="both"/>
        <w:rPr>
          <w:rFonts w:ascii="Times New Roman" w:eastAsia="Times New Roman" w:hAnsi="Times New Roman" w:cs="Times New Roman"/>
        </w:rPr>
      </w:pPr>
    </w:p>
    <w:p w:rsidR="00884D26" w:rsidRPr="00884D26" w:rsidRDefault="00884D26" w:rsidP="00884D26">
      <w:pPr>
        <w:spacing w:line="234" w:lineRule="auto"/>
        <w:ind w:left="7" w:firstLine="708"/>
        <w:jc w:val="both"/>
        <w:rPr>
          <w:rFonts w:ascii="Times New Roman" w:eastAsia="Helvetica" w:hAnsi="Times New Roman" w:cs="Times New Roman"/>
        </w:rPr>
      </w:pPr>
      <w:r w:rsidRPr="00884D26">
        <w:rPr>
          <w:rFonts w:ascii="Times New Roman" w:eastAsia="Helvetica" w:hAnsi="Times New Roman" w:cs="Times New Roman"/>
        </w:rPr>
        <w:t xml:space="preserve">É vedado também o pagamento de gratificações, serviços de consultoria, de assistência técnica e congêneres a servidor ou empregado que pertençam aos quadros de pessoal da administração pública </w:t>
      </w:r>
      <w:r w:rsidRPr="00884D26">
        <w:rPr>
          <w:rFonts w:ascii="Times New Roman" w:eastAsia="Helvetica" w:hAnsi="Times New Roman" w:cs="Times New Roman"/>
        </w:rPr>
        <w:lastRenderedPageBreak/>
        <w:t>direta e indireta, nas esferas municipal, estadual e federal, e da organização, inclusive, com recursos de contrapartida, dos resultantes da venda de ingressos e dos recebidos de outros parceiros.</w:t>
      </w:r>
    </w:p>
    <w:p w:rsidR="00884D26" w:rsidRPr="00884D26" w:rsidRDefault="00884D26" w:rsidP="00884D26">
      <w:pPr>
        <w:numPr>
          <w:ilvl w:val="0"/>
          <w:numId w:val="38"/>
        </w:numPr>
        <w:tabs>
          <w:tab w:val="left" w:pos="527"/>
        </w:tabs>
        <w:spacing w:line="0" w:lineRule="atLeast"/>
        <w:ind w:left="527" w:hanging="527"/>
        <w:jc w:val="both"/>
        <w:rPr>
          <w:rFonts w:ascii="Times New Roman" w:eastAsia="Helvetica" w:hAnsi="Times New Roman" w:cs="Times New Roman"/>
          <w:b/>
        </w:rPr>
      </w:pPr>
      <w:bookmarkStart w:id="18" w:name="page93"/>
      <w:bookmarkEnd w:id="18"/>
      <w:r w:rsidRPr="00884D26">
        <w:rPr>
          <w:rFonts w:ascii="Times New Roman" w:eastAsia="Helvetica" w:hAnsi="Times New Roman" w:cs="Times New Roman"/>
          <w:b/>
        </w:rPr>
        <w:t>– Despesas Fora do Plano de Trabalho</w:t>
      </w:r>
    </w:p>
    <w:p w:rsidR="00884D26" w:rsidRPr="00884D26" w:rsidRDefault="00884D26" w:rsidP="00884D26">
      <w:pPr>
        <w:numPr>
          <w:ilvl w:val="1"/>
          <w:numId w:val="38"/>
        </w:numPr>
        <w:tabs>
          <w:tab w:val="left" w:pos="1028"/>
        </w:tabs>
        <w:spacing w:line="234"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utilização dos recursos em desacordo ao previsto no plano de trabalho, ainda que em caráter de emergência. Qualquer alteração no plano de trabalho deverá ser previamente autorizada pelo administrador, desde que não prejudique a funcionalidade do objeto do contrato.</w:t>
      </w:r>
    </w:p>
    <w:p w:rsidR="00884D26" w:rsidRPr="00884D26" w:rsidRDefault="00884D26" w:rsidP="00884D26">
      <w:pPr>
        <w:numPr>
          <w:ilvl w:val="0"/>
          <w:numId w:val="38"/>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Despesas Fora da Vigência da Parceria</w:t>
      </w:r>
    </w:p>
    <w:p w:rsidR="00884D26" w:rsidRPr="00884D26" w:rsidRDefault="00884D26" w:rsidP="00884D26">
      <w:pPr>
        <w:numPr>
          <w:ilvl w:val="1"/>
          <w:numId w:val="38"/>
        </w:numPr>
        <w:tabs>
          <w:tab w:val="left" w:pos="1047"/>
        </w:tabs>
        <w:spacing w:line="234" w:lineRule="auto"/>
        <w:ind w:left="1047" w:hanging="339"/>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realização de despesas em data anterior ou posterior à vigência da</w:t>
      </w:r>
    </w:p>
    <w:p w:rsidR="00884D26" w:rsidRPr="00884D26" w:rsidRDefault="00884D26" w:rsidP="00884D26">
      <w:pPr>
        <w:spacing w:line="234" w:lineRule="auto"/>
        <w:ind w:left="7"/>
        <w:jc w:val="both"/>
        <w:rPr>
          <w:rFonts w:ascii="Times New Roman" w:eastAsia="Helvetica" w:hAnsi="Times New Roman" w:cs="Times New Roman"/>
        </w:rPr>
      </w:pPr>
      <w:proofErr w:type="gramStart"/>
      <w:r w:rsidRPr="00884D26">
        <w:rPr>
          <w:rFonts w:ascii="Times New Roman" w:eastAsia="Helvetica" w:hAnsi="Times New Roman" w:cs="Times New Roman"/>
        </w:rPr>
        <w:t>parceria</w:t>
      </w:r>
      <w:proofErr w:type="gramEnd"/>
      <w:r w:rsidRPr="00884D26">
        <w:rPr>
          <w:rFonts w:ascii="Times New Roman" w:eastAsia="Helvetica" w:hAnsi="Times New Roman" w:cs="Times New Roman"/>
        </w:rPr>
        <w:t>.</w:t>
      </w:r>
    </w:p>
    <w:p w:rsidR="00884D26" w:rsidRPr="00884D26" w:rsidRDefault="00884D26" w:rsidP="00884D26">
      <w:pPr>
        <w:tabs>
          <w:tab w:val="left" w:pos="5887"/>
        </w:tabs>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7.14.1 – Despesas Fora do Prazo para Utilização do Recurso</w:t>
      </w:r>
    </w:p>
    <w:p w:rsidR="00884D26" w:rsidRPr="00884D26" w:rsidRDefault="00884D26" w:rsidP="00884D26">
      <w:pPr>
        <w:numPr>
          <w:ilvl w:val="1"/>
          <w:numId w:val="39"/>
        </w:numPr>
        <w:tabs>
          <w:tab w:val="left" w:pos="1105"/>
        </w:tabs>
        <w:spacing w:line="233"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realização de despesas em data anterior ou posterior ao prazo estabelecido para utilização do recurso.</w:t>
      </w:r>
    </w:p>
    <w:p w:rsidR="00884D26" w:rsidRPr="00884D26" w:rsidRDefault="00884D26" w:rsidP="00884D26">
      <w:pPr>
        <w:spacing w:line="270" w:lineRule="exact"/>
        <w:jc w:val="both"/>
        <w:rPr>
          <w:rFonts w:ascii="Times New Roman" w:eastAsia="Helvetica" w:hAnsi="Times New Roman" w:cs="Times New Roman"/>
        </w:rPr>
      </w:pPr>
    </w:p>
    <w:p w:rsidR="00884D26" w:rsidRPr="00884D26" w:rsidRDefault="00884D26" w:rsidP="00884D26">
      <w:pPr>
        <w:numPr>
          <w:ilvl w:val="0"/>
          <w:numId w:val="39"/>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Pagamento Fora da Vigência da Parceria</w:t>
      </w:r>
    </w:p>
    <w:p w:rsidR="00884D26" w:rsidRPr="00884D26" w:rsidRDefault="00884D26" w:rsidP="00884D26">
      <w:pPr>
        <w:numPr>
          <w:ilvl w:val="1"/>
          <w:numId w:val="39"/>
        </w:numPr>
        <w:tabs>
          <w:tab w:val="left" w:pos="1042"/>
        </w:tabs>
        <w:spacing w:line="234"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pagamento à fornecedor em data posterior à vigência do instrumento, salvo se expressamente autorizado pelo administrador e desde que o fato gerador da despesa tenha ocorrido durante a vigência contratual.</w:t>
      </w:r>
    </w:p>
    <w:p w:rsidR="00884D26" w:rsidRPr="00884D26" w:rsidRDefault="00884D26" w:rsidP="00884D26">
      <w:pPr>
        <w:tabs>
          <w:tab w:val="left" w:pos="6067"/>
        </w:tabs>
        <w:spacing w:line="0" w:lineRule="atLeast"/>
        <w:ind w:left="7"/>
        <w:jc w:val="both"/>
        <w:rPr>
          <w:rFonts w:ascii="Times New Roman" w:eastAsia="Helvetica" w:hAnsi="Times New Roman" w:cs="Times New Roman"/>
          <w:b/>
        </w:rPr>
      </w:pPr>
      <w:r w:rsidRPr="00884D26">
        <w:rPr>
          <w:rFonts w:ascii="Times New Roman" w:eastAsia="Helvetica" w:hAnsi="Times New Roman" w:cs="Times New Roman"/>
          <w:b/>
        </w:rPr>
        <w:t>7.15.1 – Pagamento Fora do Prazo para Utilização do</w:t>
      </w:r>
      <w:r w:rsidRPr="00884D26">
        <w:rPr>
          <w:rFonts w:ascii="Times New Roman" w:eastAsia="Times New Roman" w:hAnsi="Times New Roman" w:cs="Times New Roman"/>
        </w:rPr>
        <w:t xml:space="preserve"> </w:t>
      </w:r>
      <w:r w:rsidRPr="00884D26">
        <w:rPr>
          <w:rFonts w:ascii="Times New Roman" w:eastAsia="Helvetica" w:hAnsi="Times New Roman" w:cs="Times New Roman"/>
          <w:b/>
        </w:rPr>
        <w:t>Recurso</w:t>
      </w:r>
    </w:p>
    <w:p w:rsidR="00884D26" w:rsidRPr="00884D26" w:rsidRDefault="00884D26" w:rsidP="00884D26">
      <w:pPr>
        <w:numPr>
          <w:ilvl w:val="1"/>
          <w:numId w:val="40"/>
        </w:numPr>
        <w:tabs>
          <w:tab w:val="left" w:pos="1049"/>
        </w:tabs>
        <w:spacing w:line="234"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pagamento à fornecedor em data anterior ou posterior ao prazo para utilização do recurso, incluindo folha de pagamento, encargos e demais despesas fixas.</w:t>
      </w:r>
    </w:p>
    <w:p w:rsidR="00884D26" w:rsidRPr="00884D26" w:rsidRDefault="00884D26" w:rsidP="00884D26">
      <w:pPr>
        <w:numPr>
          <w:ilvl w:val="0"/>
          <w:numId w:val="40"/>
        </w:numPr>
        <w:tabs>
          <w:tab w:val="left" w:pos="727"/>
        </w:tabs>
        <w:spacing w:line="0" w:lineRule="atLeast"/>
        <w:ind w:left="727" w:hanging="727"/>
        <w:jc w:val="both"/>
        <w:rPr>
          <w:rFonts w:ascii="Times New Roman" w:eastAsia="Helvetica" w:hAnsi="Times New Roman" w:cs="Times New Roman"/>
          <w:b/>
        </w:rPr>
      </w:pPr>
      <w:r w:rsidRPr="00884D26">
        <w:rPr>
          <w:rFonts w:ascii="Times New Roman" w:eastAsia="Helvetica" w:hAnsi="Times New Roman" w:cs="Times New Roman"/>
          <w:b/>
        </w:rPr>
        <w:t>– Pagamentos Antecipados</w:t>
      </w:r>
    </w:p>
    <w:p w:rsidR="00884D26" w:rsidRPr="00884D26" w:rsidRDefault="00884D26" w:rsidP="00884D26">
      <w:pPr>
        <w:numPr>
          <w:ilvl w:val="1"/>
          <w:numId w:val="40"/>
        </w:numPr>
        <w:tabs>
          <w:tab w:val="left" w:pos="1057"/>
        </w:tabs>
        <w:spacing w:line="233" w:lineRule="auto"/>
        <w:ind w:left="7" w:right="10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vedado</w:t>
      </w:r>
      <w:proofErr w:type="gramEnd"/>
      <w:r w:rsidRPr="00884D26">
        <w:rPr>
          <w:rFonts w:ascii="Times New Roman" w:eastAsia="Helvetica" w:hAnsi="Times New Roman" w:cs="Times New Roman"/>
        </w:rPr>
        <w:t xml:space="preserve"> o pagamento antecipado, ou seja, anterior </w:t>
      </w:r>
      <w:proofErr w:type="spellStart"/>
      <w:r w:rsidRPr="00884D26">
        <w:rPr>
          <w:rFonts w:ascii="Times New Roman" w:eastAsia="Helvetica" w:hAnsi="Times New Roman" w:cs="Times New Roman"/>
        </w:rPr>
        <w:t>a</w:t>
      </w:r>
      <w:proofErr w:type="spellEnd"/>
      <w:r w:rsidRPr="00884D26">
        <w:rPr>
          <w:rFonts w:ascii="Times New Roman" w:eastAsia="Helvetica" w:hAnsi="Times New Roman" w:cs="Times New Roman"/>
        </w:rPr>
        <w:t xml:space="preserve"> data de emissão da nota fiscal pelo fornecedor.</w:t>
      </w:r>
    </w:p>
    <w:p w:rsidR="00884D26" w:rsidRPr="00884D26" w:rsidRDefault="00884D26" w:rsidP="00884D26">
      <w:pPr>
        <w:numPr>
          <w:ilvl w:val="0"/>
          <w:numId w:val="41"/>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Tarifas Bancárias</w:t>
      </w:r>
    </w:p>
    <w:p w:rsidR="00884D26" w:rsidRPr="00884D26" w:rsidRDefault="00884D26" w:rsidP="00884D26">
      <w:pPr>
        <w:numPr>
          <w:ilvl w:val="2"/>
          <w:numId w:val="41"/>
        </w:numPr>
        <w:tabs>
          <w:tab w:val="left" w:pos="1045"/>
        </w:tabs>
        <w:spacing w:line="233" w:lineRule="auto"/>
        <w:ind w:left="7" w:right="6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realização de despesas com tarifas bancárias, multas, juros, inclusive referentes a pagamentos ou recolhimentos fora do prazo.</w:t>
      </w:r>
    </w:p>
    <w:p w:rsidR="00884D26" w:rsidRPr="00884D26" w:rsidRDefault="00884D26" w:rsidP="00884D26">
      <w:pPr>
        <w:numPr>
          <w:ilvl w:val="0"/>
          <w:numId w:val="41"/>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Repasse de Recurso</w:t>
      </w:r>
    </w:p>
    <w:p w:rsidR="00884D26" w:rsidRPr="00884D26" w:rsidRDefault="00884D26" w:rsidP="00884D26">
      <w:pPr>
        <w:numPr>
          <w:ilvl w:val="2"/>
          <w:numId w:val="41"/>
        </w:numPr>
        <w:tabs>
          <w:tab w:val="left" w:pos="1090"/>
        </w:tabs>
        <w:spacing w:line="234" w:lineRule="auto"/>
        <w:ind w:left="7" w:right="40"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proibido</w:t>
      </w:r>
      <w:proofErr w:type="gramEnd"/>
      <w:r w:rsidRPr="00884D26">
        <w:rPr>
          <w:rFonts w:ascii="Times New Roman" w:eastAsia="Helvetica" w:hAnsi="Times New Roman" w:cs="Times New Roman"/>
        </w:rPr>
        <w:t xml:space="preserve"> o repasse dos recursos recebidos para outras entidades de direito público ou privado.</w:t>
      </w:r>
    </w:p>
    <w:p w:rsidR="00884D26" w:rsidRPr="00884D26" w:rsidRDefault="00884D26" w:rsidP="00884D26">
      <w:pPr>
        <w:numPr>
          <w:ilvl w:val="0"/>
          <w:numId w:val="41"/>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Auto Remuneração</w:t>
      </w:r>
    </w:p>
    <w:p w:rsidR="00884D26" w:rsidRPr="00884D26" w:rsidRDefault="00884D26" w:rsidP="00884D26">
      <w:pPr>
        <w:numPr>
          <w:ilvl w:val="2"/>
          <w:numId w:val="41"/>
        </w:numPr>
        <w:tabs>
          <w:tab w:val="left" w:pos="1033"/>
        </w:tabs>
        <w:spacing w:line="234" w:lineRule="auto"/>
        <w:ind w:left="7" w:firstLine="701"/>
        <w:jc w:val="both"/>
        <w:rPr>
          <w:rFonts w:ascii="Times New Roman" w:eastAsia="Helvetica" w:hAnsi="Times New Roman" w:cs="Times New Roman"/>
        </w:rPr>
      </w:pPr>
      <w:proofErr w:type="gramStart"/>
      <w:r w:rsidRPr="00884D26">
        <w:rPr>
          <w:rFonts w:ascii="Times New Roman" w:eastAsia="Helvetica" w:hAnsi="Times New Roman" w:cs="Times New Roman"/>
        </w:rPr>
        <w:t>vedada</w:t>
      </w:r>
      <w:proofErr w:type="gramEnd"/>
      <w:r w:rsidRPr="00884D26">
        <w:rPr>
          <w:rFonts w:ascii="Times New Roman" w:eastAsia="Helvetica" w:hAnsi="Times New Roman" w:cs="Times New Roman"/>
        </w:rPr>
        <w:t xml:space="preserve"> a aquisição de bens ou serviços fornecidos pelo próprio proponente, seu cônjuge e parentes em linha reta, colateral ou por afinidade até o segundo grau, inclusive nos casos em que fizerem parte do quadro societário da empresa a ser contratada, bem como qualquer forma de obtenção de vantagem advinda da aplicação dos recursos recebidos.</w:t>
      </w:r>
    </w:p>
    <w:p w:rsidR="00884D26" w:rsidRPr="00884D26" w:rsidRDefault="00884D26" w:rsidP="00884D26">
      <w:pPr>
        <w:spacing w:line="4" w:lineRule="exact"/>
        <w:jc w:val="both"/>
        <w:rPr>
          <w:rFonts w:ascii="Times New Roman" w:eastAsia="Helvetica" w:hAnsi="Times New Roman" w:cs="Times New Roman"/>
        </w:rPr>
      </w:pPr>
    </w:p>
    <w:p w:rsidR="00884D26" w:rsidRPr="00884D26" w:rsidRDefault="00884D26" w:rsidP="00884D26">
      <w:pPr>
        <w:spacing w:line="233" w:lineRule="auto"/>
        <w:ind w:left="707" w:right="620"/>
        <w:jc w:val="both"/>
        <w:rPr>
          <w:rFonts w:ascii="Times New Roman" w:eastAsia="Helvetica" w:hAnsi="Times New Roman" w:cs="Times New Roman"/>
        </w:rPr>
      </w:pPr>
      <w:r w:rsidRPr="00884D26">
        <w:rPr>
          <w:rFonts w:ascii="Times New Roman" w:eastAsia="Helvetica" w:hAnsi="Times New Roman" w:cs="Times New Roman"/>
        </w:rPr>
        <w:t>Esta vedação também se aplica a todos os dirigentes da entidade proponente. Excetuam-se desta vedação os casos listados a seguir:</w:t>
      </w:r>
    </w:p>
    <w:p w:rsidR="00884D26" w:rsidRPr="00884D26" w:rsidRDefault="00884D26" w:rsidP="00884D26">
      <w:pPr>
        <w:spacing w:line="2" w:lineRule="exact"/>
        <w:jc w:val="both"/>
        <w:rPr>
          <w:rFonts w:ascii="Times New Roman" w:eastAsia="Helvetica" w:hAnsi="Times New Roman" w:cs="Times New Roman"/>
        </w:rPr>
      </w:pPr>
    </w:p>
    <w:p w:rsidR="00884D26" w:rsidRPr="00884D26" w:rsidRDefault="00884D26" w:rsidP="00884D26">
      <w:pPr>
        <w:numPr>
          <w:ilvl w:val="1"/>
          <w:numId w:val="41"/>
        </w:numPr>
        <w:tabs>
          <w:tab w:val="left" w:pos="707"/>
        </w:tabs>
        <w:spacing w:line="234" w:lineRule="auto"/>
        <w:ind w:left="707" w:hanging="347"/>
        <w:jc w:val="both"/>
        <w:rPr>
          <w:rFonts w:ascii="Times New Roman" w:eastAsia="Helvetica" w:hAnsi="Times New Roman" w:cs="Times New Roman"/>
        </w:rPr>
      </w:pPr>
      <w:proofErr w:type="gramStart"/>
      <w:r w:rsidRPr="00884D26">
        <w:rPr>
          <w:rFonts w:ascii="Times New Roman" w:eastAsia="Helvetica" w:hAnsi="Times New Roman" w:cs="Times New Roman"/>
        </w:rPr>
        <w:t>nos</w:t>
      </w:r>
      <w:proofErr w:type="gramEnd"/>
      <w:r w:rsidRPr="00884D26">
        <w:rPr>
          <w:rFonts w:ascii="Times New Roman" w:eastAsia="Helvetica" w:hAnsi="Times New Roman" w:cs="Times New Roman"/>
        </w:rPr>
        <w:t xml:space="preserve"> casos previstos em editais;</w:t>
      </w:r>
    </w:p>
    <w:p w:rsidR="00884D26" w:rsidRPr="00884D26" w:rsidRDefault="00884D26" w:rsidP="00884D26">
      <w:pPr>
        <w:spacing w:line="2" w:lineRule="exact"/>
        <w:jc w:val="both"/>
        <w:rPr>
          <w:rFonts w:ascii="Times New Roman" w:eastAsia="Helvetica" w:hAnsi="Times New Roman" w:cs="Times New Roman"/>
        </w:rPr>
      </w:pPr>
    </w:p>
    <w:p w:rsidR="00884D26" w:rsidRPr="00884D26" w:rsidRDefault="00884D26" w:rsidP="00884D26">
      <w:pPr>
        <w:numPr>
          <w:ilvl w:val="1"/>
          <w:numId w:val="41"/>
        </w:numPr>
        <w:tabs>
          <w:tab w:val="left" w:pos="715"/>
        </w:tabs>
        <w:spacing w:line="234" w:lineRule="auto"/>
        <w:ind w:left="727" w:right="60" w:hanging="367"/>
        <w:jc w:val="both"/>
        <w:rPr>
          <w:rFonts w:ascii="Times New Roman" w:eastAsia="Helvetica" w:hAnsi="Times New Roman" w:cs="Times New Roman"/>
        </w:rPr>
      </w:pPr>
      <w:proofErr w:type="gramStart"/>
      <w:r w:rsidRPr="00884D26">
        <w:rPr>
          <w:rFonts w:ascii="Times New Roman" w:eastAsia="Helvetica" w:hAnsi="Times New Roman" w:cs="Times New Roman"/>
        </w:rPr>
        <w:t>nos</w:t>
      </w:r>
      <w:proofErr w:type="gramEnd"/>
      <w:r w:rsidRPr="00884D26">
        <w:rPr>
          <w:rFonts w:ascii="Times New Roman" w:eastAsia="Helvetica" w:hAnsi="Times New Roman" w:cs="Times New Roman"/>
        </w:rPr>
        <w:t xml:space="preserve"> casos de serviços técnicos de notória especialização, enumerados no art. 13 da Lei federal nº 8.666, de 1993 e para a contratação de profissional de qualquer setor artístico, desde que reconhecido pela crítica especializada ou pela opinião</w:t>
      </w:r>
    </w:p>
    <w:p w:rsidR="00884D26" w:rsidRPr="00884D26" w:rsidRDefault="00884D26" w:rsidP="00884D26">
      <w:pPr>
        <w:spacing w:line="0" w:lineRule="atLeast"/>
        <w:ind w:left="727"/>
        <w:jc w:val="both"/>
        <w:rPr>
          <w:rFonts w:ascii="Times New Roman" w:eastAsia="Helvetica" w:hAnsi="Times New Roman" w:cs="Times New Roman"/>
        </w:rPr>
      </w:pPr>
      <w:bookmarkStart w:id="19" w:name="page94"/>
      <w:bookmarkEnd w:id="19"/>
      <w:proofErr w:type="gramStart"/>
      <w:r w:rsidRPr="00884D26">
        <w:rPr>
          <w:rFonts w:ascii="Times New Roman" w:eastAsia="Helvetica" w:hAnsi="Times New Roman" w:cs="Times New Roman"/>
        </w:rPr>
        <w:t>pública</w:t>
      </w:r>
      <w:proofErr w:type="gramEnd"/>
      <w:r w:rsidRPr="00884D26">
        <w:rPr>
          <w:rFonts w:ascii="Times New Roman" w:eastAsia="Helvetica" w:hAnsi="Times New Roman" w:cs="Times New Roman"/>
        </w:rPr>
        <w:t xml:space="preserve"> e limitado ao desempenho de duas funções.</w:t>
      </w:r>
    </w:p>
    <w:p w:rsidR="00884D26" w:rsidRPr="00884D26" w:rsidRDefault="00884D26" w:rsidP="00884D26">
      <w:pPr>
        <w:spacing w:line="234" w:lineRule="auto"/>
        <w:ind w:left="7" w:right="60" w:firstLine="708"/>
        <w:jc w:val="both"/>
        <w:rPr>
          <w:rFonts w:ascii="Times New Roman" w:eastAsia="Helvetica" w:hAnsi="Times New Roman" w:cs="Times New Roman"/>
        </w:rPr>
      </w:pPr>
    </w:p>
    <w:p w:rsidR="00884D26" w:rsidRPr="00884D26" w:rsidRDefault="00884D26" w:rsidP="00884D26">
      <w:pPr>
        <w:spacing w:line="234" w:lineRule="auto"/>
        <w:ind w:left="7" w:right="60" w:firstLine="708"/>
        <w:jc w:val="both"/>
        <w:rPr>
          <w:rFonts w:ascii="Times New Roman" w:eastAsia="Helvetica" w:hAnsi="Times New Roman" w:cs="Times New Roman"/>
        </w:rPr>
      </w:pPr>
      <w:r w:rsidRPr="00884D26">
        <w:rPr>
          <w:rFonts w:ascii="Times New Roman" w:eastAsia="Helvetica" w:hAnsi="Times New Roman" w:cs="Times New Roman"/>
        </w:rPr>
        <w:t>Considera-se notória especialização o profissional cujo conceito no campo de sua especialidade, decorrente de desempenho anterior, estudos, experiências, publicações, organização, aparelhamento, equipe técnica, ou de outros requisitos relacionados com suas atividades, permita inferir que seu trabalho seja essencial e indiscutivelmente o mais adequado à plena satisfação do objeto da parceria.</w:t>
      </w:r>
    </w:p>
    <w:p w:rsidR="00884D26" w:rsidRPr="00884D26" w:rsidRDefault="00884D26" w:rsidP="00884D26">
      <w:pPr>
        <w:spacing w:line="5" w:lineRule="exact"/>
        <w:jc w:val="both"/>
        <w:rPr>
          <w:rFonts w:ascii="Times New Roman" w:eastAsia="Times New Roman" w:hAnsi="Times New Roman" w:cs="Times New Roman"/>
        </w:rPr>
      </w:pPr>
    </w:p>
    <w:p w:rsidR="00884D26" w:rsidRPr="00884D26" w:rsidRDefault="00884D26" w:rsidP="00884D26">
      <w:pPr>
        <w:spacing w:line="234" w:lineRule="auto"/>
        <w:ind w:left="7" w:right="180" w:firstLine="708"/>
        <w:jc w:val="both"/>
        <w:rPr>
          <w:rFonts w:ascii="Times New Roman" w:eastAsia="Helvetica" w:hAnsi="Times New Roman" w:cs="Times New Roman"/>
        </w:rPr>
      </w:pPr>
    </w:p>
    <w:p w:rsidR="00884D26" w:rsidRPr="00884D26" w:rsidRDefault="00884D26" w:rsidP="00884D26">
      <w:pPr>
        <w:spacing w:line="234" w:lineRule="auto"/>
        <w:ind w:left="7" w:right="180" w:firstLine="708"/>
        <w:jc w:val="both"/>
        <w:rPr>
          <w:rFonts w:ascii="Times New Roman" w:eastAsia="Helvetica" w:hAnsi="Times New Roman" w:cs="Times New Roman"/>
        </w:rPr>
      </w:pPr>
      <w:r w:rsidRPr="00884D26">
        <w:rPr>
          <w:rFonts w:ascii="Times New Roman" w:eastAsia="Helvetica" w:hAnsi="Times New Roman" w:cs="Times New Roman"/>
        </w:rPr>
        <w:lastRenderedPageBreak/>
        <w:t>A auto remuneração não poderá ser cumulativa, ou seja, a entidade não poderá receber por mais de uma atividade exercida no projeto.</w:t>
      </w:r>
    </w:p>
    <w:p w:rsidR="00884D26" w:rsidRPr="00884D26" w:rsidRDefault="00884D26" w:rsidP="00884D26">
      <w:pPr>
        <w:spacing w:line="269" w:lineRule="exact"/>
        <w:jc w:val="both"/>
        <w:rPr>
          <w:rFonts w:ascii="Times New Roman" w:eastAsia="Helvetica" w:hAnsi="Times New Roman" w:cs="Times New Roman"/>
        </w:rPr>
      </w:pPr>
    </w:p>
    <w:p w:rsidR="00884D26" w:rsidRPr="00884D26" w:rsidRDefault="00884D26" w:rsidP="00884D26">
      <w:pPr>
        <w:numPr>
          <w:ilvl w:val="0"/>
          <w:numId w:val="42"/>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Promoção Pessoal de Autoridades</w:t>
      </w:r>
    </w:p>
    <w:p w:rsidR="00884D26" w:rsidRPr="00884D26" w:rsidRDefault="006813F7" w:rsidP="00884D26">
      <w:pPr>
        <w:numPr>
          <w:ilvl w:val="1"/>
          <w:numId w:val="42"/>
        </w:numPr>
        <w:tabs>
          <w:tab w:val="left" w:pos="1037"/>
        </w:tabs>
        <w:spacing w:line="234" w:lineRule="auto"/>
        <w:ind w:left="7" w:right="60" w:firstLine="701"/>
        <w:jc w:val="both"/>
        <w:rPr>
          <w:rFonts w:ascii="Times New Roman" w:eastAsia="Helvetica" w:hAnsi="Times New Roman" w:cs="Times New Roman"/>
        </w:rPr>
      </w:pPr>
      <w:proofErr w:type="gramStart"/>
      <w:r>
        <w:rPr>
          <w:rFonts w:ascii="Times New Roman" w:eastAsia="Helvetica" w:hAnsi="Times New Roman" w:cs="Times New Roman"/>
        </w:rPr>
        <w:t>v</w:t>
      </w:r>
      <w:r w:rsidRPr="00884D26">
        <w:rPr>
          <w:rFonts w:ascii="Times New Roman" w:eastAsia="Helvetica" w:hAnsi="Times New Roman" w:cs="Times New Roman"/>
        </w:rPr>
        <w:t>edada</w:t>
      </w:r>
      <w:proofErr w:type="gramEnd"/>
      <w:r w:rsidR="00884D26" w:rsidRPr="00884D26">
        <w:rPr>
          <w:rFonts w:ascii="Times New Roman" w:eastAsia="Helvetica" w:hAnsi="Times New Roman" w:cs="Times New Roman"/>
        </w:rPr>
        <w:t xml:space="preserve"> à organização a utilização de nomes, símbolos ou imagens que possam caracterizar promoção pessoal de autoridades ou de servidores públicos nos contratos de termos de parceria, em conformidade com os princípios elencados no art. 37 da Constituição Estadual.</w:t>
      </w:r>
    </w:p>
    <w:p w:rsidR="00884D26" w:rsidRPr="00884D26" w:rsidRDefault="00884D26" w:rsidP="00884D26">
      <w:pPr>
        <w:spacing w:line="3" w:lineRule="exact"/>
        <w:jc w:val="both"/>
        <w:rPr>
          <w:rFonts w:ascii="Times New Roman" w:eastAsia="Helvetica" w:hAnsi="Times New Roman" w:cs="Times New Roman"/>
        </w:rPr>
      </w:pPr>
    </w:p>
    <w:p w:rsidR="00884D26" w:rsidRPr="00884D26" w:rsidRDefault="00884D26" w:rsidP="00884D26">
      <w:pPr>
        <w:spacing w:line="234" w:lineRule="auto"/>
        <w:ind w:left="7" w:right="60" w:firstLine="708"/>
        <w:jc w:val="both"/>
        <w:rPr>
          <w:rFonts w:ascii="Times New Roman" w:eastAsia="Helvetica" w:hAnsi="Times New Roman" w:cs="Times New Roman"/>
        </w:rPr>
      </w:pPr>
      <w:r w:rsidRPr="00884D26">
        <w:rPr>
          <w:rFonts w:ascii="Times New Roman" w:eastAsia="Helvetica" w:hAnsi="Times New Roman" w:cs="Times New Roman"/>
        </w:rPr>
        <w:t>Considera-se promoção pessoal, dentre outras, a utilização de faixas, painéis, cartazes, folders, outdoors ou outras formas de divulgação onde constem nomes ou imagens de autoridades ou servidores públicos.</w:t>
      </w:r>
    </w:p>
    <w:p w:rsidR="00884D26" w:rsidRPr="00884D26" w:rsidRDefault="00884D26" w:rsidP="00884D26">
      <w:pPr>
        <w:spacing w:line="268" w:lineRule="exact"/>
        <w:jc w:val="both"/>
        <w:rPr>
          <w:rFonts w:ascii="Times New Roman" w:eastAsia="Helvetica" w:hAnsi="Times New Roman" w:cs="Times New Roman"/>
        </w:rPr>
      </w:pPr>
    </w:p>
    <w:p w:rsidR="00884D26" w:rsidRPr="00884D26" w:rsidRDefault="00884D26" w:rsidP="00884D26">
      <w:pPr>
        <w:numPr>
          <w:ilvl w:val="0"/>
          <w:numId w:val="42"/>
        </w:numPr>
        <w:tabs>
          <w:tab w:val="left" w:pos="527"/>
        </w:tabs>
        <w:spacing w:line="0" w:lineRule="atLeast"/>
        <w:ind w:left="527" w:hanging="527"/>
        <w:jc w:val="both"/>
        <w:rPr>
          <w:rFonts w:ascii="Times New Roman" w:eastAsia="Helvetica" w:hAnsi="Times New Roman" w:cs="Times New Roman"/>
          <w:b/>
        </w:rPr>
      </w:pPr>
      <w:r w:rsidRPr="00884D26">
        <w:rPr>
          <w:rFonts w:ascii="Times New Roman" w:eastAsia="Helvetica" w:hAnsi="Times New Roman" w:cs="Times New Roman"/>
          <w:b/>
        </w:rPr>
        <w:t>– Contratos</w:t>
      </w:r>
    </w:p>
    <w:p w:rsidR="00884D26" w:rsidRPr="00884D26" w:rsidRDefault="006813F7" w:rsidP="006813F7">
      <w:pPr>
        <w:tabs>
          <w:tab w:val="left" w:pos="1124"/>
        </w:tabs>
        <w:spacing w:line="234" w:lineRule="auto"/>
        <w:ind w:left="708" w:right="60"/>
        <w:jc w:val="both"/>
        <w:rPr>
          <w:rFonts w:ascii="Times New Roman" w:eastAsia="Helvetica" w:hAnsi="Times New Roman" w:cs="Times New Roman"/>
        </w:rPr>
      </w:pPr>
      <w:r>
        <w:rPr>
          <w:rFonts w:ascii="Times New Roman" w:eastAsia="Helvetica" w:hAnsi="Times New Roman" w:cs="Times New Roman"/>
        </w:rPr>
        <w:t>É o</w:t>
      </w:r>
      <w:r w:rsidRPr="00884D26">
        <w:rPr>
          <w:rFonts w:ascii="Times New Roman" w:eastAsia="Helvetica" w:hAnsi="Times New Roman" w:cs="Times New Roman"/>
        </w:rPr>
        <w:t>brigação</w:t>
      </w:r>
      <w:r w:rsidR="00884D26" w:rsidRPr="00884D26">
        <w:rPr>
          <w:rFonts w:ascii="Times New Roman" w:eastAsia="Helvetica" w:hAnsi="Times New Roman" w:cs="Times New Roman"/>
        </w:rPr>
        <w:t xml:space="preserve"> da organização inserir cláusula, no contrato que celebrar com fornecedor de bens ou serviços com a finalidade de executar o objeto da parceria, que permita o livre acesso dos servidores ou empregados dos órgãos ou das entidades públicas repassadoras dos recursos públicos, bem como dos órgãos de controle, aos documentos e registros contábeis da empresa contratada, nos termos desta Lei, salvo quando o contrato obedecer </w:t>
      </w:r>
      <w:proofErr w:type="spellStart"/>
      <w:r w:rsidR="00884D26" w:rsidRPr="00884D26">
        <w:rPr>
          <w:rFonts w:ascii="Times New Roman" w:eastAsia="Helvetica" w:hAnsi="Times New Roman" w:cs="Times New Roman"/>
        </w:rPr>
        <w:t>a</w:t>
      </w:r>
      <w:proofErr w:type="spellEnd"/>
      <w:r w:rsidR="00884D26" w:rsidRPr="00884D26">
        <w:rPr>
          <w:rFonts w:ascii="Times New Roman" w:eastAsia="Helvetica" w:hAnsi="Times New Roman" w:cs="Times New Roman"/>
        </w:rPr>
        <w:t xml:space="preserve"> normas uniformes para todo e qualquer contratante.</w:t>
      </w:r>
    </w:p>
    <w:p w:rsidR="00884D26" w:rsidRPr="008A5764" w:rsidRDefault="00884D26" w:rsidP="00884D26">
      <w:pPr>
        <w:spacing w:line="272" w:lineRule="exact"/>
        <w:jc w:val="both"/>
        <w:rPr>
          <w:rFonts w:eastAsia="Times New Roman"/>
        </w:rPr>
      </w:pPr>
    </w:p>
    <w:p w:rsidR="00884D26" w:rsidRPr="008A5764" w:rsidRDefault="00884D26" w:rsidP="00884D26">
      <w:pPr>
        <w:jc w:val="both"/>
      </w:pPr>
    </w:p>
    <w:p w:rsidR="002064EA" w:rsidRDefault="002064EA"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F37C0F" w:rsidRDefault="00F37C0F" w:rsidP="007A2D3C">
      <w:pPr>
        <w:spacing w:before="120" w:after="120"/>
        <w:jc w:val="both"/>
        <w:rPr>
          <w:rFonts w:ascii="Times New Roman" w:hAnsi="Times New Roman" w:cs="Times New Roman"/>
        </w:rPr>
      </w:pPr>
    </w:p>
    <w:p w:rsidR="00C94C69" w:rsidRDefault="00C94C69" w:rsidP="007A2D3C">
      <w:pPr>
        <w:spacing w:before="120" w:after="120"/>
        <w:jc w:val="both"/>
        <w:rPr>
          <w:rFonts w:ascii="Times New Roman" w:hAnsi="Times New Roman" w:cs="Times New Roman"/>
        </w:rPr>
      </w:pPr>
    </w:p>
    <w:p w:rsidR="00C94C69" w:rsidRDefault="00C94C69" w:rsidP="007A2D3C">
      <w:pPr>
        <w:spacing w:before="120" w:after="120"/>
        <w:jc w:val="both"/>
        <w:rPr>
          <w:rFonts w:ascii="Times New Roman" w:hAnsi="Times New Roman" w:cs="Times New Roman"/>
        </w:rPr>
      </w:pPr>
    </w:p>
    <w:p w:rsidR="00C94C69" w:rsidRDefault="00C94C69" w:rsidP="007A2D3C">
      <w:pPr>
        <w:spacing w:before="120" w:after="120"/>
        <w:jc w:val="both"/>
        <w:rPr>
          <w:rFonts w:ascii="Times New Roman" w:hAnsi="Times New Roman" w:cs="Times New Roman"/>
        </w:rPr>
      </w:pPr>
    </w:p>
    <w:p w:rsidR="00C94C69"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ANEXO IX – DIRETRIZES DO PROGRAMA “NA BASE DO ESPORTE”</w:t>
      </w:r>
    </w:p>
    <w:p w:rsidR="00D00018" w:rsidRDefault="00D00018" w:rsidP="00D00018">
      <w:pPr>
        <w:tabs>
          <w:tab w:val="left" w:pos="3103"/>
        </w:tabs>
        <w:spacing w:line="360" w:lineRule="auto"/>
        <w:rPr>
          <w:rFonts w:ascii="Arial" w:hAnsi="Arial" w:cs="Arial"/>
          <w:b/>
          <w:u w:val="single"/>
        </w:rPr>
      </w:pPr>
      <w:r>
        <w:rPr>
          <w:rFonts w:cs="Calibri"/>
          <w:b/>
          <w:color w:val="FF0000"/>
        </w:rPr>
        <w:tab/>
      </w:r>
      <w:r>
        <w:rPr>
          <w:rFonts w:cs="Calibri"/>
        </w:rPr>
        <w:t xml:space="preserve">            </w:t>
      </w:r>
    </w:p>
    <w:p w:rsidR="00D00018" w:rsidRDefault="00D00018" w:rsidP="00A03CE7">
      <w:pPr>
        <w:tabs>
          <w:tab w:val="left" w:pos="0"/>
        </w:tabs>
        <w:spacing w:before="100" w:beforeAutospacing="1" w:after="100" w:afterAutospacing="1" w:line="360" w:lineRule="auto"/>
        <w:ind w:left="13"/>
        <w:jc w:val="center"/>
        <w:rPr>
          <w:rFonts w:ascii="Arial" w:hAnsi="Arial" w:cs="Arial"/>
          <w:b/>
          <w:u w:val="single"/>
        </w:rPr>
      </w:pPr>
      <w:r>
        <w:rPr>
          <w:rFonts w:ascii="Arial" w:hAnsi="Arial" w:cs="Arial"/>
          <w:b/>
          <w:noProof/>
          <w:u w:val="single"/>
          <w:lang w:eastAsia="pt-BR"/>
        </w:rPr>
        <w:drawing>
          <wp:inline distT="0" distB="0" distL="0" distR="0" wp14:anchorId="2B613A68" wp14:editId="4C0A7E79">
            <wp:extent cx="4881880" cy="3442970"/>
            <wp:effectExtent l="0" t="0" r="0" b="5080"/>
            <wp:docPr id="5" name="Imagem 5" descr="C:\Users\User\AppData\Local\Temp\Rar$DR07.812\na_base_es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User\AppData\Local\Temp\Rar$DR07.812\na_base_espor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1880" cy="3442970"/>
                    </a:xfrm>
                    <a:prstGeom prst="rect">
                      <a:avLst/>
                    </a:prstGeom>
                    <a:noFill/>
                    <a:ln>
                      <a:noFill/>
                    </a:ln>
                  </pic:spPr>
                </pic:pic>
              </a:graphicData>
            </a:graphic>
          </wp:inline>
        </w:drawing>
      </w:r>
    </w:p>
    <w:p w:rsidR="00D00018" w:rsidRDefault="000B7E60" w:rsidP="00D00018">
      <w:pPr>
        <w:tabs>
          <w:tab w:val="left" w:pos="0"/>
        </w:tabs>
        <w:spacing w:before="100" w:beforeAutospacing="1" w:after="100" w:afterAutospacing="1" w:line="360" w:lineRule="auto"/>
        <w:ind w:left="13"/>
        <w:jc w:val="center"/>
        <w:rPr>
          <w:rFonts w:ascii="Arial" w:hAnsi="Arial" w:cs="Arial"/>
          <w:b/>
          <w:u w:val="single"/>
        </w:rPr>
      </w:pPr>
      <w:r>
        <w:rPr>
          <w:rFonts w:ascii="Arial" w:hAnsi="Arial" w:cs="Arial"/>
          <w:b/>
          <w:noProof/>
          <w:u w:val="single"/>
          <w:lang w:eastAsia="pt-BR"/>
        </w:rPr>
        <mc:AlternateContent>
          <mc:Choice Requires="wps">
            <w:drawing>
              <wp:inline distT="0" distB="0" distL="0" distR="0">
                <wp:extent cx="3976370" cy="988695"/>
                <wp:effectExtent l="9525" t="9525" r="43815" b="2540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6370" cy="988695"/>
                        </a:xfrm>
                        <a:prstGeom prst="rect">
                          <a:avLst/>
                        </a:prstGeom>
                      </wps:spPr>
                      <wps:txbx>
                        <w:txbxContent>
                          <w:p w:rsidR="009B1B33" w:rsidRDefault="009B1B33" w:rsidP="000B7E60">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DIRETRIZES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3.1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" filled="f" stroked="f">
                <o:lock v:ext="edit" shapetype="t"/>
                <v:textbox style="mso-fit-shape-to-text:t">
                  <w:txbxContent>
                    <w:p w:rsidR="009B1B33" w:rsidRDefault="009B1B33" w:rsidP="000B7E60">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DIRETRIZES</w:t>
                      </w:r>
                    </w:p>
                  </w:txbxContent>
                </v:textbox>
                <w10:anchorlock/>
              </v:shape>
            </w:pict>
          </mc:Fallback>
        </mc:AlternateContent>
      </w:r>
    </w:p>
    <w:p w:rsidR="00D00018" w:rsidRDefault="00D00018" w:rsidP="00D00018">
      <w:pPr>
        <w:tabs>
          <w:tab w:val="left" w:pos="0"/>
        </w:tabs>
        <w:spacing w:before="100" w:beforeAutospacing="1" w:after="100" w:afterAutospacing="1" w:line="360" w:lineRule="auto"/>
        <w:ind w:left="13"/>
        <w:jc w:val="center"/>
        <w:rPr>
          <w:rFonts w:ascii="Arial" w:hAnsi="Arial" w:cs="Arial"/>
          <w:b/>
          <w:u w:val="single"/>
        </w:rPr>
      </w:pPr>
    </w:p>
    <w:p w:rsidR="00D00018" w:rsidRDefault="00D00018" w:rsidP="00D00018">
      <w:pPr>
        <w:tabs>
          <w:tab w:val="left" w:pos="0"/>
        </w:tabs>
        <w:spacing w:before="100" w:beforeAutospacing="1" w:after="100" w:afterAutospacing="1" w:line="360" w:lineRule="auto"/>
        <w:ind w:left="13"/>
        <w:jc w:val="center"/>
        <w:rPr>
          <w:rFonts w:ascii="Arial" w:hAnsi="Arial" w:cs="Arial"/>
          <w:b/>
          <w:u w:val="single"/>
        </w:rPr>
      </w:pPr>
    </w:p>
    <w:p w:rsidR="00D00018" w:rsidRDefault="00D00018" w:rsidP="00D00018">
      <w:pPr>
        <w:tabs>
          <w:tab w:val="left" w:pos="0"/>
        </w:tabs>
        <w:spacing w:before="100" w:beforeAutospacing="1" w:after="100" w:afterAutospacing="1" w:line="360" w:lineRule="auto"/>
        <w:ind w:left="13"/>
        <w:jc w:val="center"/>
        <w:rPr>
          <w:rFonts w:ascii="Arial" w:hAnsi="Arial" w:cs="Arial"/>
          <w:b/>
          <w:u w:val="single"/>
        </w:rPr>
      </w:pPr>
    </w:p>
    <w:p w:rsidR="00D00018" w:rsidRDefault="00D00018" w:rsidP="00D00018">
      <w:pPr>
        <w:tabs>
          <w:tab w:val="left" w:pos="0"/>
        </w:tabs>
        <w:spacing w:before="100" w:beforeAutospacing="1" w:after="100" w:afterAutospacing="1" w:line="360" w:lineRule="auto"/>
        <w:ind w:left="13"/>
        <w:jc w:val="center"/>
        <w:rPr>
          <w:rFonts w:ascii="Arial" w:hAnsi="Arial" w:cs="Arial"/>
          <w:b/>
          <w:u w:val="single"/>
        </w:rPr>
      </w:pPr>
    </w:p>
    <w:p w:rsidR="00D00018" w:rsidRPr="00D00018" w:rsidRDefault="00094F9E" w:rsidP="00D00018">
      <w:pPr>
        <w:tabs>
          <w:tab w:val="left" w:pos="0"/>
        </w:tabs>
        <w:spacing w:before="100" w:beforeAutospacing="1" w:after="100" w:afterAutospacing="1" w:line="360" w:lineRule="auto"/>
        <w:ind w:left="13"/>
        <w:jc w:val="center"/>
        <w:rPr>
          <w:rFonts w:ascii="Times New Roman" w:hAnsi="Times New Roman" w:cs="Times New Roman"/>
          <w:b/>
          <w:u w:val="single"/>
        </w:rPr>
      </w:pPr>
      <w:r>
        <w:rPr>
          <w:rFonts w:ascii="Times New Roman" w:hAnsi="Times New Roman" w:cs="Times New Roman"/>
          <w:b/>
          <w:u w:val="single"/>
        </w:rPr>
        <w:t>MACEIÓ/2018</w:t>
      </w:r>
    </w:p>
    <w:p w:rsidR="00D00018" w:rsidRDefault="00D00018" w:rsidP="00D00018">
      <w:pPr>
        <w:tabs>
          <w:tab w:val="left" w:pos="0"/>
        </w:tabs>
        <w:spacing w:before="120" w:after="120"/>
        <w:ind w:left="13"/>
        <w:jc w:val="center"/>
        <w:rPr>
          <w:rFonts w:ascii="Times New Roman" w:hAnsi="Times New Roman" w:cs="Times New Roman"/>
          <w:b/>
          <w:u w:val="single"/>
        </w:rPr>
      </w:pPr>
      <w:r w:rsidRPr="00D00018">
        <w:rPr>
          <w:rFonts w:ascii="Times New Roman" w:hAnsi="Times New Roman" w:cs="Times New Roman"/>
          <w:b/>
          <w:u w:val="single"/>
        </w:rPr>
        <w:lastRenderedPageBreak/>
        <w:t>DIRETRIZES DO PROGRAMA</w:t>
      </w:r>
    </w:p>
    <w:p w:rsidR="00D00018" w:rsidRPr="00D00018" w:rsidRDefault="00D00018" w:rsidP="00D00018">
      <w:pPr>
        <w:tabs>
          <w:tab w:val="left" w:pos="0"/>
        </w:tabs>
        <w:spacing w:before="120" w:after="120"/>
        <w:ind w:left="13"/>
        <w:jc w:val="center"/>
        <w:rPr>
          <w:rFonts w:ascii="Times New Roman" w:hAnsi="Times New Roman" w:cs="Times New Roman"/>
          <w:b/>
          <w:u w:val="single"/>
        </w:rPr>
      </w:pPr>
    </w:p>
    <w:p w:rsidR="00D00018" w:rsidRPr="00D00018" w:rsidRDefault="00D00018" w:rsidP="00782CAD">
      <w:pPr>
        <w:pStyle w:val="PargrafodaLista"/>
        <w:numPr>
          <w:ilvl w:val="0"/>
          <w:numId w:val="50"/>
        </w:numPr>
        <w:tabs>
          <w:tab w:val="left" w:pos="0"/>
        </w:tabs>
        <w:spacing w:before="120" w:after="120"/>
        <w:ind w:left="0" w:firstLine="0"/>
        <w:contextualSpacing w:val="0"/>
        <w:jc w:val="both"/>
        <w:rPr>
          <w:rFonts w:ascii="Times New Roman" w:hAnsi="Times New Roman"/>
          <w:b/>
        </w:rPr>
      </w:pPr>
      <w:r w:rsidRPr="00D00018">
        <w:rPr>
          <w:rFonts w:ascii="Times New Roman" w:hAnsi="Times New Roman"/>
          <w:b/>
        </w:rPr>
        <w:t>ORGANIZAÇÃO DO PROGRAMA</w:t>
      </w:r>
    </w:p>
    <w:p w:rsidR="00D00018" w:rsidRPr="00D00018" w:rsidRDefault="00D00018" w:rsidP="00D00018">
      <w:pPr>
        <w:pStyle w:val="PargrafodaLista"/>
        <w:tabs>
          <w:tab w:val="left" w:pos="0"/>
        </w:tabs>
        <w:spacing w:before="120" w:after="120"/>
        <w:ind w:left="0"/>
        <w:contextualSpacing w:val="0"/>
        <w:jc w:val="both"/>
        <w:rPr>
          <w:rFonts w:ascii="Times New Roman" w:hAnsi="Times New Roman"/>
        </w:rPr>
      </w:pPr>
      <w:r w:rsidRPr="00D00018">
        <w:rPr>
          <w:rFonts w:ascii="Times New Roman" w:hAnsi="Times New Roman"/>
        </w:rPr>
        <w:tab/>
        <w:t xml:space="preserve">O </w:t>
      </w:r>
      <w:r w:rsidRPr="00D00018">
        <w:rPr>
          <w:rFonts w:ascii="Times New Roman" w:hAnsi="Times New Roman"/>
          <w:b/>
        </w:rPr>
        <w:t>PROGRAMA NA BASE DO ESPORTE</w:t>
      </w:r>
      <w:r w:rsidRPr="00D00018">
        <w:rPr>
          <w:rFonts w:ascii="Times New Roman" w:hAnsi="Times New Roman"/>
        </w:rPr>
        <w:t xml:space="preserve"> visando oportunizar o acesso democrático de toda população às atividades esportivas, culturais e de lazer será organizado e implantado da seguinte forma:</w:t>
      </w:r>
    </w:p>
    <w:p w:rsidR="00D00018" w:rsidRPr="00D00018" w:rsidRDefault="00D00018" w:rsidP="00D00018">
      <w:pPr>
        <w:pStyle w:val="PargrafodaLista"/>
        <w:tabs>
          <w:tab w:val="left" w:pos="0"/>
          <w:tab w:val="left" w:pos="6237"/>
        </w:tabs>
        <w:spacing w:before="120" w:after="120"/>
        <w:ind w:left="0"/>
        <w:contextualSpacing w:val="0"/>
        <w:jc w:val="both"/>
        <w:rPr>
          <w:rFonts w:ascii="Times New Roman" w:hAnsi="Times New Roman"/>
          <w:b/>
        </w:rPr>
      </w:pPr>
      <w:r w:rsidRPr="00D00018">
        <w:rPr>
          <w:rFonts w:ascii="Times New Roman" w:hAnsi="Times New Roman"/>
          <w:b/>
        </w:rPr>
        <w:t xml:space="preserve">1.1 NÚCLEOS DE ESPORTE EDUCACIONAL </w:t>
      </w:r>
    </w:p>
    <w:p w:rsidR="00D00018" w:rsidRPr="00D00018" w:rsidRDefault="00D00018" w:rsidP="00D00018">
      <w:pPr>
        <w:pStyle w:val="PargrafodaLista"/>
        <w:tabs>
          <w:tab w:val="left" w:pos="284"/>
          <w:tab w:val="left" w:pos="567"/>
        </w:tabs>
        <w:spacing w:before="120" w:after="120"/>
        <w:ind w:left="0"/>
        <w:contextualSpacing w:val="0"/>
        <w:jc w:val="both"/>
        <w:rPr>
          <w:rFonts w:ascii="Times New Roman" w:hAnsi="Times New Roman"/>
        </w:rPr>
      </w:pPr>
      <w:r w:rsidRPr="00D00018">
        <w:rPr>
          <w:rFonts w:ascii="Times New Roman" w:hAnsi="Times New Roman"/>
        </w:rPr>
        <w:tab/>
      </w:r>
      <w:r w:rsidRPr="00D00018">
        <w:rPr>
          <w:rFonts w:ascii="Times New Roman" w:hAnsi="Times New Roman"/>
        </w:rPr>
        <w:tab/>
        <w:t>Os núcleos serão implantados em locais situados nos bairros da Capital, nas bases comunitárias da Polícia Militar e cidades do interior do Estado considerad</w:t>
      </w:r>
      <w:r w:rsidR="00DD4447">
        <w:rPr>
          <w:rFonts w:ascii="Times New Roman" w:hAnsi="Times New Roman"/>
        </w:rPr>
        <w:t>a</w:t>
      </w:r>
      <w:r w:rsidRPr="00D00018">
        <w:rPr>
          <w:rFonts w:ascii="Times New Roman" w:hAnsi="Times New Roman"/>
        </w:rPr>
        <w:t>s de maior vulnerabilidade social, conforme estatísticas fornecidas pela Secretaria de Estado da Segurança Pública.</w:t>
      </w:r>
    </w:p>
    <w:p w:rsidR="00D00018" w:rsidRPr="00D00018" w:rsidRDefault="00D00018" w:rsidP="00D00018">
      <w:pPr>
        <w:pStyle w:val="PargrafodaLista"/>
        <w:tabs>
          <w:tab w:val="left" w:pos="284"/>
          <w:tab w:val="left" w:pos="567"/>
        </w:tabs>
        <w:spacing w:before="120" w:after="120"/>
        <w:ind w:left="0"/>
        <w:contextualSpacing w:val="0"/>
        <w:jc w:val="both"/>
        <w:rPr>
          <w:rFonts w:ascii="Times New Roman" w:hAnsi="Times New Roman"/>
        </w:rPr>
      </w:pPr>
      <w:r w:rsidRPr="00D00018">
        <w:rPr>
          <w:rFonts w:ascii="Times New Roman" w:hAnsi="Times New Roman"/>
        </w:rPr>
        <w:tab/>
      </w:r>
      <w:r w:rsidRPr="00D00018">
        <w:rPr>
          <w:rFonts w:ascii="Times New Roman" w:hAnsi="Times New Roman"/>
        </w:rPr>
        <w:tab/>
        <w:t xml:space="preserve">O funcionamento dos núcleos será desenvolvido de forma continuada, sendo aplicado de acordo com o planejamento pedagógico elaborado pela organização da Sociedade Civil selecionada em Chamamento Público, baseando-se na realidade local de cada bairro e, utilizando-se dos parâmetros constantes nas diretrizes do Programa, com vistas a possibilitar múltiplas vivências esportivas aos beneficiados. </w:t>
      </w:r>
    </w:p>
    <w:p w:rsidR="00D00018" w:rsidRPr="00D00018" w:rsidRDefault="00D00018" w:rsidP="00D00018">
      <w:pPr>
        <w:pStyle w:val="PargrafodaLista"/>
        <w:tabs>
          <w:tab w:val="left" w:pos="284"/>
          <w:tab w:val="left" w:pos="567"/>
        </w:tabs>
        <w:spacing w:before="120" w:after="120"/>
        <w:ind w:left="0"/>
        <w:contextualSpacing w:val="0"/>
        <w:jc w:val="both"/>
        <w:rPr>
          <w:rFonts w:ascii="Times New Roman" w:hAnsi="Times New Roman"/>
        </w:rPr>
      </w:pPr>
      <w:r w:rsidRPr="00D00018">
        <w:rPr>
          <w:rFonts w:ascii="Times New Roman" w:hAnsi="Times New Roman"/>
        </w:rPr>
        <w:tab/>
      </w:r>
      <w:r w:rsidRPr="00D00018">
        <w:rPr>
          <w:rFonts w:ascii="Times New Roman" w:hAnsi="Times New Roman"/>
        </w:rPr>
        <w:tab/>
        <w:t>As ações serão desenvolvidas por meio de atividades esportivas, de lazer e culturais, definidas na fase de implantação, e orientadas para o público composto de crianças, adolescentes, jovens e idosos.</w:t>
      </w:r>
    </w:p>
    <w:p w:rsidR="00D00018" w:rsidRDefault="00D00018" w:rsidP="00D00018">
      <w:pPr>
        <w:pStyle w:val="PargrafodaLista"/>
        <w:tabs>
          <w:tab w:val="left" w:pos="284"/>
          <w:tab w:val="left" w:pos="567"/>
        </w:tabs>
        <w:spacing w:before="120" w:after="120"/>
        <w:ind w:left="0"/>
        <w:contextualSpacing w:val="0"/>
        <w:jc w:val="both"/>
        <w:rPr>
          <w:rFonts w:ascii="Times New Roman" w:hAnsi="Times New Roman"/>
        </w:rPr>
      </w:pPr>
      <w:r w:rsidRPr="00D00018">
        <w:rPr>
          <w:rFonts w:ascii="Times New Roman" w:hAnsi="Times New Roman"/>
        </w:rPr>
        <w:tab/>
      </w:r>
      <w:r w:rsidRPr="00D00018">
        <w:rPr>
          <w:rFonts w:ascii="Times New Roman" w:hAnsi="Times New Roman"/>
        </w:rPr>
        <w:tab/>
        <w:t xml:space="preserve">O beneficiado com necessidades especiais terá atividade direcionada a sua condição física, estimulando a convivência social e contribuindo para que o esporte e o lazer sejam tratados como políticas públicas e direito de todos. </w:t>
      </w:r>
    </w:p>
    <w:p w:rsidR="00094F9E" w:rsidRPr="00D00018" w:rsidRDefault="00094F9E" w:rsidP="00D00018">
      <w:pPr>
        <w:pStyle w:val="PargrafodaLista"/>
        <w:tabs>
          <w:tab w:val="left" w:pos="284"/>
          <w:tab w:val="left" w:pos="567"/>
        </w:tabs>
        <w:spacing w:before="120" w:after="120"/>
        <w:ind w:left="0"/>
        <w:contextualSpacing w:val="0"/>
        <w:jc w:val="both"/>
        <w:rPr>
          <w:rFonts w:ascii="Times New Roman" w:hAnsi="Times New Roman"/>
        </w:rPr>
      </w:pPr>
    </w:p>
    <w:p w:rsidR="00D00018" w:rsidRPr="00D00018" w:rsidRDefault="00D00018" w:rsidP="00246DE4">
      <w:pPr>
        <w:pStyle w:val="PargrafodaLista"/>
        <w:spacing w:before="120" w:after="120"/>
        <w:ind w:left="0"/>
        <w:contextualSpacing w:val="0"/>
        <w:jc w:val="both"/>
        <w:rPr>
          <w:rFonts w:ascii="Times New Roman" w:hAnsi="Times New Roman"/>
          <w:b/>
        </w:rPr>
      </w:pPr>
      <w:r w:rsidRPr="00D00018">
        <w:rPr>
          <w:rFonts w:ascii="Times New Roman" w:hAnsi="Times New Roman"/>
          <w:b/>
        </w:rPr>
        <w:t>1.2 ATIVIDADES E EVENTOS</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Essas ações serão ofertadas a todos os envolvidos no Programa, e deverão ser planejadas e executadas pela</w:t>
      </w:r>
      <w:r w:rsidR="00A0439D">
        <w:rPr>
          <w:rFonts w:ascii="Times New Roman" w:hAnsi="Times New Roman" w:cs="Times New Roman"/>
        </w:rPr>
        <w:t>s</w:t>
      </w:r>
      <w:r w:rsidRPr="00D00018">
        <w:rPr>
          <w:rFonts w:ascii="Times New Roman" w:hAnsi="Times New Roman" w:cs="Times New Roman"/>
        </w:rPr>
        <w:t xml:space="preserve"> equipe</w:t>
      </w:r>
      <w:r w:rsidR="00A0439D">
        <w:rPr>
          <w:rFonts w:ascii="Times New Roman" w:hAnsi="Times New Roman" w:cs="Times New Roman"/>
        </w:rPr>
        <w:t>s</w:t>
      </w:r>
      <w:r w:rsidRPr="00D00018">
        <w:rPr>
          <w:rFonts w:ascii="Times New Roman" w:hAnsi="Times New Roman" w:cs="Times New Roman"/>
        </w:rPr>
        <w:t xml:space="preserve"> de </w:t>
      </w:r>
      <w:r w:rsidR="00A0439D">
        <w:rPr>
          <w:rFonts w:ascii="Times New Roman" w:hAnsi="Times New Roman" w:cs="Times New Roman"/>
        </w:rPr>
        <w:t>Recursos Humanos</w:t>
      </w:r>
      <w:r w:rsidRPr="00D00018">
        <w:rPr>
          <w:rFonts w:ascii="Times New Roman" w:hAnsi="Times New Roman" w:cs="Times New Roman"/>
        </w:rPr>
        <w:t>, com o objetivo de integrar e fortalecer a socialização entre os participantes.</w:t>
      </w:r>
    </w:p>
    <w:p w:rsidR="00D00018" w:rsidRPr="00D00018" w:rsidRDefault="00D00018" w:rsidP="00D00018">
      <w:pPr>
        <w:spacing w:before="120" w:after="120"/>
        <w:ind w:firstLine="708"/>
        <w:jc w:val="center"/>
        <w:rPr>
          <w:rFonts w:ascii="Times New Roman" w:hAnsi="Times New Roman" w:cs="Times New Roman"/>
          <w:b/>
        </w:rPr>
      </w:pPr>
      <w:r w:rsidRPr="00D00018">
        <w:rPr>
          <w:rFonts w:ascii="Times New Roman" w:hAnsi="Times New Roman" w:cs="Times New Roman"/>
          <w:b/>
        </w:rPr>
        <w:t>ATIVIDADES ESPORTIVAS</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As atividades nos núcleos terão cunho educacional, estimulando a convivência em grupo, a solidariedade, o respeito mútuo, a autoestima e a compreensão dos direitos e deveres de cada cidadão. </w:t>
      </w:r>
    </w:p>
    <w:p w:rsidR="00D00018" w:rsidRPr="00D00018" w:rsidRDefault="00D00018" w:rsidP="00D00018">
      <w:pPr>
        <w:spacing w:before="120" w:after="120"/>
        <w:jc w:val="both"/>
        <w:rPr>
          <w:rFonts w:ascii="Times New Roman" w:hAnsi="Times New Roman" w:cs="Times New Roman"/>
          <w:b/>
        </w:rPr>
      </w:pPr>
      <w:r w:rsidRPr="00D00018">
        <w:rPr>
          <w:rFonts w:ascii="Times New Roman" w:hAnsi="Times New Roman" w:cs="Times New Roman"/>
          <w:b/>
        </w:rPr>
        <w:t>Modalidades Esportivas</w:t>
      </w:r>
    </w:p>
    <w:p w:rsidR="00D00018" w:rsidRPr="00D00018" w:rsidRDefault="00D00018" w:rsidP="00D00018">
      <w:pPr>
        <w:spacing w:before="120" w:after="120"/>
        <w:ind w:firstLine="142"/>
        <w:jc w:val="both"/>
        <w:rPr>
          <w:rFonts w:ascii="Times New Roman" w:hAnsi="Times New Roman" w:cs="Times New Roman"/>
        </w:rPr>
      </w:pPr>
      <w:r w:rsidRPr="00D00018">
        <w:rPr>
          <w:rFonts w:ascii="Times New Roman" w:hAnsi="Times New Roman" w:cs="Times New Roman"/>
        </w:rPr>
        <w:tab/>
        <w:t>As modalidades dividem-se em coletivas e individuais, e serão planejadas de acordo com a realidade de cada bairro.</w:t>
      </w:r>
    </w:p>
    <w:p w:rsidR="00D00018" w:rsidRPr="00D00018" w:rsidRDefault="00D00018" w:rsidP="00D00018">
      <w:pPr>
        <w:pStyle w:val="Default"/>
        <w:numPr>
          <w:ilvl w:val="0"/>
          <w:numId w:val="44"/>
        </w:numPr>
        <w:spacing w:before="120" w:after="120"/>
        <w:jc w:val="both"/>
      </w:pPr>
      <w:r w:rsidRPr="00D00018">
        <w:rPr>
          <w:b/>
        </w:rPr>
        <w:t>COLETIVAS</w:t>
      </w:r>
      <w:r w:rsidRPr="00D00018">
        <w:t xml:space="preserve">: basquetebol, futebol de campo, futsal, handebol, voleibol, entre outras. </w:t>
      </w:r>
    </w:p>
    <w:p w:rsidR="00D00018" w:rsidRPr="00D00018" w:rsidRDefault="00D00018" w:rsidP="00D00018">
      <w:pPr>
        <w:pStyle w:val="Default"/>
        <w:numPr>
          <w:ilvl w:val="0"/>
          <w:numId w:val="44"/>
        </w:numPr>
        <w:spacing w:before="120" w:after="120"/>
        <w:jc w:val="both"/>
      </w:pPr>
      <w:r w:rsidRPr="00D00018">
        <w:rPr>
          <w:b/>
        </w:rPr>
        <w:t>INDIVIDUAIS</w:t>
      </w:r>
      <w:r w:rsidRPr="00D00018">
        <w:t>: atletismo, capoeira, ginásticas (</w:t>
      </w:r>
      <w:r w:rsidR="00A0439D" w:rsidRPr="00D00018">
        <w:t>rítmico-artística</w:t>
      </w:r>
      <w:r w:rsidRPr="00D00018">
        <w:t xml:space="preserve">/artística/olímpica), lutas, natação, tênis de campo, tênis de mesa, entre outras. </w:t>
      </w:r>
    </w:p>
    <w:p w:rsidR="00D00018" w:rsidRPr="00D00018" w:rsidRDefault="00D00018" w:rsidP="00D00018">
      <w:pPr>
        <w:pStyle w:val="Default"/>
        <w:spacing w:before="120" w:after="120"/>
        <w:jc w:val="both"/>
        <w:rPr>
          <w:b/>
        </w:rPr>
      </w:pPr>
      <w:r w:rsidRPr="00D00018">
        <w:rPr>
          <w:b/>
        </w:rPr>
        <w:t>Atividades Complementares</w:t>
      </w:r>
    </w:p>
    <w:p w:rsidR="00D00018" w:rsidRPr="00D00018" w:rsidRDefault="00D00018" w:rsidP="00D00018">
      <w:pPr>
        <w:pStyle w:val="Default"/>
        <w:spacing w:before="120" w:after="120"/>
        <w:jc w:val="both"/>
      </w:pPr>
      <w:r w:rsidRPr="00D00018">
        <w:tab/>
        <w:t>Essas atividades consistem em intervenções a serem inseridas na grade horária de cada núcleo, a critério da equipe de Recursos Humanos e de acordo com o interesse de cada localidade.</w:t>
      </w:r>
    </w:p>
    <w:p w:rsidR="00D00018" w:rsidRPr="00D00018" w:rsidRDefault="00D00018" w:rsidP="00D00018">
      <w:pPr>
        <w:pStyle w:val="Default"/>
        <w:spacing w:before="120" w:after="120"/>
        <w:jc w:val="both"/>
      </w:pPr>
      <w:r w:rsidRPr="00D00018">
        <w:rPr>
          <w:b/>
          <w:i/>
          <w:color w:val="E36C0A"/>
        </w:rPr>
        <w:lastRenderedPageBreak/>
        <w:t xml:space="preserve">Sugestões: </w:t>
      </w:r>
      <w:r w:rsidRPr="00D00018">
        <w:rPr>
          <w:color w:val="auto"/>
        </w:rPr>
        <w:t>Jogos de x</w:t>
      </w:r>
      <w:r w:rsidRPr="00D00018">
        <w:rPr>
          <w:i/>
          <w:color w:val="auto"/>
        </w:rPr>
        <w:t xml:space="preserve">adrez, </w:t>
      </w:r>
      <w:r w:rsidRPr="00D00018">
        <w:t>dama, dominó, baralho, jogos populares, oficinas, dança, jogos de salão, entre outras.</w:t>
      </w:r>
    </w:p>
    <w:p w:rsidR="00D00018" w:rsidRPr="00D00018" w:rsidRDefault="00D00018" w:rsidP="00D00018">
      <w:pPr>
        <w:spacing w:before="120" w:after="120"/>
        <w:ind w:firstLine="708"/>
        <w:jc w:val="center"/>
        <w:rPr>
          <w:rFonts w:ascii="Times New Roman" w:hAnsi="Times New Roman" w:cs="Times New Roman"/>
          <w:b/>
        </w:rPr>
      </w:pPr>
      <w:r w:rsidRPr="00D00018">
        <w:rPr>
          <w:rFonts w:ascii="Times New Roman" w:hAnsi="Times New Roman" w:cs="Times New Roman"/>
          <w:b/>
        </w:rPr>
        <w:t>ATIVIDADES CULTURAIS E EDUCACIONAIS</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As </w:t>
      </w:r>
      <w:r w:rsidRPr="00246DE4">
        <w:rPr>
          <w:rFonts w:ascii="Times New Roman" w:hAnsi="Times New Roman" w:cs="Times New Roman"/>
          <w:b/>
        </w:rPr>
        <w:t>atividades culturais</w:t>
      </w:r>
      <w:r w:rsidRPr="00D00018">
        <w:rPr>
          <w:rFonts w:ascii="Times New Roman" w:hAnsi="Times New Roman" w:cs="Times New Roman"/>
        </w:rPr>
        <w:t xml:space="preserve"> serão realizadas pela equipe de RH de cada núcleo e em parceria com a Secretaria de Estado da Cultura, que lançou, em 2015, o “Programa na Base da Cultura”, visando apoiar e desenvolver ações culturais para a sociedade.</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As ações acontecerão nos núcleos, assim como em locais externos, dando oportunidade aos beneficiados vivenciarem novas experiências, ampliando seu acesso a lugares históricos e de lazer.</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As atividades culturais poderão ser planejadas levando-se em conta as opções abaixo:</w:t>
      </w:r>
    </w:p>
    <w:p w:rsidR="00D00018" w:rsidRPr="00D00018" w:rsidRDefault="00D00018" w:rsidP="00D00018">
      <w:pPr>
        <w:spacing w:before="120" w:after="120"/>
        <w:jc w:val="both"/>
        <w:rPr>
          <w:rFonts w:ascii="Times New Roman" w:hAnsi="Times New Roman" w:cs="Times New Roman"/>
          <w:i/>
        </w:rPr>
      </w:pPr>
      <w:r w:rsidRPr="00D00018">
        <w:rPr>
          <w:rFonts w:ascii="Times New Roman" w:hAnsi="Times New Roman" w:cs="Times New Roman"/>
          <w:b/>
          <w:i/>
          <w:color w:val="E36C0A"/>
        </w:rPr>
        <w:t xml:space="preserve">Sugestões: </w:t>
      </w:r>
      <w:r w:rsidRPr="00D00018">
        <w:rPr>
          <w:rFonts w:ascii="Times New Roman" w:hAnsi="Times New Roman" w:cs="Times New Roman"/>
          <w:i/>
        </w:rPr>
        <w:t>Atividades relacionadas às datas comemorativas (dia das mães, dia dos pais, dia do meio ambiente, festas folclóricas, festas nacionais, olimpíadas, etc.).</w:t>
      </w:r>
      <w:r w:rsidR="00246DE4">
        <w:rPr>
          <w:rFonts w:ascii="Times New Roman" w:hAnsi="Times New Roman" w:cs="Times New Roman"/>
          <w:i/>
        </w:rPr>
        <w:t xml:space="preserve"> </w:t>
      </w:r>
      <w:r w:rsidRPr="00D00018">
        <w:rPr>
          <w:rFonts w:ascii="Times New Roman" w:hAnsi="Times New Roman" w:cs="Times New Roman"/>
          <w:i/>
        </w:rPr>
        <w:t>Passeios ecológicos.</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As </w:t>
      </w:r>
      <w:r w:rsidRPr="00D00018">
        <w:rPr>
          <w:rFonts w:ascii="Times New Roman" w:hAnsi="Times New Roman" w:cs="Times New Roman"/>
          <w:b/>
        </w:rPr>
        <w:t xml:space="preserve">Atividades Educacionais </w:t>
      </w:r>
      <w:r w:rsidRPr="00D00018">
        <w:rPr>
          <w:rFonts w:ascii="Times New Roman" w:hAnsi="Times New Roman" w:cs="Times New Roman"/>
        </w:rPr>
        <w:t xml:space="preserve">visam oportunizar </w:t>
      </w:r>
      <w:r w:rsidR="008C7C0D" w:rsidRPr="00D00018">
        <w:rPr>
          <w:rFonts w:ascii="Times New Roman" w:hAnsi="Times New Roman" w:cs="Times New Roman"/>
        </w:rPr>
        <w:t>às participantes orientações educacionais</w:t>
      </w:r>
      <w:r w:rsidRPr="00D00018">
        <w:rPr>
          <w:rFonts w:ascii="Times New Roman" w:hAnsi="Times New Roman" w:cs="Times New Roman"/>
        </w:rPr>
        <w:t xml:space="preserve"> e de saúde, e o acesso a lugares que ampliarão seus conhecimentos intelectuais. Essas ações serão planejadas pela equipe de RH, que terá parceria com a Secretaria de Estado da Saúde, nas atividades relacionadas à Saúde.</w:t>
      </w:r>
    </w:p>
    <w:p w:rsidR="00D00018" w:rsidRDefault="00D00018" w:rsidP="00D00018">
      <w:pPr>
        <w:spacing w:before="120" w:after="120"/>
        <w:jc w:val="both"/>
        <w:rPr>
          <w:rFonts w:ascii="Times New Roman" w:hAnsi="Times New Roman" w:cs="Times New Roman"/>
          <w:i/>
        </w:rPr>
      </w:pPr>
      <w:r w:rsidRPr="00D00018">
        <w:rPr>
          <w:rFonts w:ascii="Times New Roman" w:hAnsi="Times New Roman" w:cs="Times New Roman"/>
          <w:b/>
          <w:i/>
          <w:color w:val="E36C0A"/>
        </w:rPr>
        <w:t>Sugestões:</w:t>
      </w:r>
      <w:r w:rsidR="00A0439D">
        <w:rPr>
          <w:rFonts w:ascii="Times New Roman" w:hAnsi="Times New Roman" w:cs="Times New Roman"/>
          <w:b/>
          <w:i/>
          <w:color w:val="E36C0A"/>
        </w:rPr>
        <w:t xml:space="preserve"> </w:t>
      </w:r>
      <w:r w:rsidRPr="00D00018">
        <w:rPr>
          <w:rFonts w:ascii="Times New Roman" w:hAnsi="Times New Roman" w:cs="Times New Roman"/>
          <w:i/>
        </w:rPr>
        <w:t>Palestras voltadas a temas sobre Prevenção da Violência e Drogas, Paz nos Estádios de Futebol, Cidadania, Saúde, etc.</w:t>
      </w:r>
      <w:r w:rsidR="00A0439D">
        <w:rPr>
          <w:rFonts w:ascii="Times New Roman" w:hAnsi="Times New Roman" w:cs="Times New Roman"/>
          <w:i/>
        </w:rPr>
        <w:t xml:space="preserve"> </w:t>
      </w:r>
      <w:r w:rsidRPr="00D00018">
        <w:rPr>
          <w:rFonts w:ascii="Times New Roman" w:hAnsi="Times New Roman" w:cs="Times New Roman"/>
          <w:i/>
        </w:rPr>
        <w:t>Visita</w:t>
      </w:r>
      <w:r w:rsidR="009347E3">
        <w:rPr>
          <w:rFonts w:ascii="Times New Roman" w:hAnsi="Times New Roman" w:cs="Times New Roman"/>
          <w:i/>
        </w:rPr>
        <w:t>s</w:t>
      </w:r>
      <w:r w:rsidR="00A45E6A">
        <w:rPr>
          <w:rFonts w:ascii="Times New Roman" w:hAnsi="Times New Roman" w:cs="Times New Roman"/>
          <w:i/>
        </w:rPr>
        <w:t xml:space="preserve"> aos</w:t>
      </w:r>
      <w:r w:rsidRPr="00D00018">
        <w:rPr>
          <w:rFonts w:ascii="Times New Roman" w:hAnsi="Times New Roman" w:cs="Times New Roman"/>
          <w:i/>
        </w:rPr>
        <w:t xml:space="preserve"> Museus, </w:t>
      </w:r>
      <w:r w:rsidR="008C7C0D" w:rsidRPr="00D00018">
        <w:rPr>
          <w:rFonts w:ascii="Times New Roman" w:hAnsi="Times New Roman" w:cs="Times New Roman"/>
          <w:i/>
        </w:rPr>
        <w:t>cidades históricas</w:t>
      </w:r>
      <w:r w:rsidRPr="00D00018">
        <w:rPr>
          <w:rFonts w:ascii="Times New Roman" w:hAnsi="Times New Roman" w:cs="Times New Roman"/>
          <w:i/>
        </w:rPr>
        <w:t>, etc.</w:t>
      </w:r>
    </w:p>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EVENTOS</w:t>
      </w:r>
    </w:p>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ab/>
        <w:t xml:space="preserve">Os Eventos serão realizados de forma a proporcionar a integração entre os núcleos. Sendo fundamental para seu planejamento e execução, a participação da Secretaria de Estado do Esporte, Lazer e Juventude– SELAJ, objetivando construir uma ação bem elaborada e que esteja adequada a todos os públicos. </w:t>
      </w:r>
    </w:p>
    <w:p w:rsidR="00D00018" w:rsidRDefault="00D00018" w:rsidP="00D00018">
      <w:pPr>
        <w:spacing w:before="120" w:after="120"/>
        <w:jc w:val="both"/>
        <w:rPr>
          <w:rFonts w:ascii="Times New Roman" w:hAnsi="Times New Roman" w:cs="Times New Roman"/>
          <w:i/>
        </w:rPr>
      </w:pPr>
      <w:r w:rsidRPr="00D00018">
        <w:rPr>
          <w:rFonts w:ascii="Times New Roman" w:hAnsi="Times New Roman" w:cs="Times New Roman"/>
          <w:b/>
          <w:i/>
          <w:color w:val="E36C0A"/>
        </w:rPr>
        <w:t xml:space="preserve">Sugestões: </w:t>
      </w:r>
      <w:r w:rsidRPr="00D00018">
        <w:rPr>
          <w:rFonts w:ascii="Times New Roman" w:hAnsi="Times New Roman" w:cs="Times New Roman"/>
          <w:i/>
        </w:rPr>
        <w:t>Campeonatos entre os núcleos, Olimpíadas (</w:t>
      </w:r>
      <w:proofErr w:type="spellStart"/>
      <w:r w:rsidRPr="00D00018">
        <w:rPr>
          <w:rFonts w:ascii="Times New Roman" w:hAnsi="Times New Roman" w:cs="Times New Roman"/>
          <w:i/>
        </w:rPr>
        <w:t>ex</w:t>
      </w:r>
      <w:proofErr w:type="spellEnd"/>
      <w:r w:rsidRPr="00D00018">
        <w:rPr>
          <w:rFonts w:ascii="Times New Roman" w:hAnsi="Times New Roman" w:cs="Times New Roman"/>
          <w:i/>
        </w:rPr>
        <w:t>: 2016 - ano olímpico), Confraternização final de ano, etc.</w:t>
      </w:r>
    </w:p>
    <w:p w:rsidR="00D00018" w:rsidRPr="00D00018" w:rsidRDefault="00D00018" w:rsidP="00D00018">
      <w:pPr>
        <w:spacing w:before="120" w:after="120"/>
        <w:jc w:val="both"/>
        <w:rPr>
          <w:rFonts w:ascii="Times New Roman" w:hAnsi="Times New Roman" w:cs="Times New Roman"/>
          <w:b/>
        </w:rPr>
      </w:pPr>
      <w:r w:rsidRPr="00D00018">
        <w:rPr>
          <w:rFonts w:ascii="Times New Roman" w:hAnsi="Times New Roman" w:cs="Times New Roman"/>
          <w:b/>
        </w:rPr>
        <w:t xml:space="preserve">2. </w:t>
      </w:r>
      <w:r w:rsidRPr="00DC4980">
        <w:rPr>
          <w:rFonts w:ascii="Times New Roman" w:hAnsi="Times New Roman" w:cs="Times New Roman"/>
          <w:b/>
        </w:rPr>
        <w:t>COMPOSIÇÃO DO NÚCLEO</w:t>
      </w:r>
      <w:r w:rsidR="004F2705" w:rsidRPr="00DC4980">
        <w:rPr>
          <w:rFonts w:ascii="Times New Roman" w:hAnsi="Times New Roman" w:cs="Times New Roman"/>
          <w:b/>
        </w:rPr>
        <w:t xml:space="preserve"> E CARGA HORÁRIA</w:t>
      </w:r>
    </w:p>
    <w:p w:rsidR="00D00018" w:rsidRDefault="00D00018" w:rsidP="00D00018">
      <w:pPr>
        <w:pStyle w:val="PargrafodaLista"/>
        <w:spacing w:before="120" w:after="120"/>
        <w:ind w:left="5" w:firstLine="708"/>
        <w:contextualSpacing w:val="0"/>
        <w:jc w:val="both"/>
        <w:rPr>
          <w:rFonts w:ascii="Times New Roman" w:hAnsi="Times New Roman"/>
        </w:rPr>
      </w:pPr>
      <w:r w:rsidRPr="00D00018">
        <w:rPr>
          <w:rFonts w:ascii="Times New Roman" w:hAnsi="Times New Roman"/>
        </w:rPr>
        <w:t xml:space="preserve">Cada Núcleo será composto por, no mínimo, </w:t>
      </w:r>
      <w:r w:rsidRPr="00D00018">
        <w:rPr>
          <w:rFonts w:ascii="Times New Roman" w:hAnsi="Times New Roman"/>
          <w:b/>
        </w:rPr>
        <w:t>100 beneficiados</w:t>
      </w:r>
      <w:r w:rsidRPr="00D00018">
        <w:rPr>
          <w:rFonts w:ascii="Times New Roman" w:hAnsi="Times New Roman"/>
        </w:rPr>
        <w:t xml:space="preserve">, que sob </w:t>
      </w:r>
      <w:r w:rsidR="00A0439D">
        <w:rPr>
          <w:rFonts w:ascii="Times New Roman" w:hAnsi="Times New Roman"/>
        </w:rPr>
        <w:t xml:space="preserve">a </w:t>
      </w:r>
      <w:r w:rsidRPr="00D00018">
        <w:rPr>
          <w:rFonts w:ascii="Times New Roman" w:hAnsi="Times New Roman"/>
        </w:rPr>
        <w:t xml:space="preserve">orientação de profissionais, desenvolverão atividades esportivas, culturais e complementares, e serão divididos por </w:t>
      </w:r>
      <w:r w:rsidR="00D816B0">
        <w:rPr>
          <w:rFonts w:ascii="Times New Roman" w:hAnsi="Times New Roman"/>
        </w:rPr>
        <w:t>até</w:t>
      </w:r>
      <w:r w:rsidR="004F2705">
        <w:rPr>
          <w:rFonts w:ascii="Times New Roman" w:hAnsi="Times New Roman"/>
        </w:rPr>
        <w:t xml:space="preserve"> 0</w:t>
      </w:r>
      <w:r w:rsidR="00D816B0">
        <w:rPr>
          <w:rFonts w:ascii="Times New Roman" w:hAnsi="Times New Roman"/>
        </w:rPr>
        <w:t>4</w:t>
      </w:r>
      <w:r w:rsidR="004F2705">
        <w:rPr>
          <w:rFonts w:ascii="Times New Roman" w:hAnsi="Times New Roman"/>
        </w:rPr>
        <w:t xml:space="preserve"> </w:t>
      </w:r>
      <w:r w:rsidRPr="00D00018">
        <w:rPr>
          <w:rFonts w:ascii="Times New Roman" w:hAnsi="Times New Roman"/>
        </w:rPr>
        <w:t>turmas</w:t>
      </w:r>
      <w:r w:rsidR="004F2705">
        <w:rPr>
          <w:rFonts w:ascii="Times New Roman" w:hAnsi="Times New Roman"/>
        </w:rPr>
        <w:t xml:space="preserve"> por semana, sendo 2 turmas por turno, 2</w:t>
      </w:r>
      <w:r w:rsidR="00D816B0">
        <w:rPr>
          <w:rFonts w:ascii="Times New Roman" w:hAnsi="Times New Roman"/>
        </w:rPr>
        <w:t>h cada turma, 2 dias por semana, considerando a realidade da comunidade que receberá o núcleo.</w:t>
      </w:r>
      <w:r w:rsidRPr="00D00018">
        <w:rPr>
          <w:rFonts w:ascii="Times New Roman" w:hAnsi="Times New Roman"/>
        </w:rPr>
        <w:t xml:space="preserve"> </w:t>
      </w:r>
    </w:p>
    <w:p w:rsidR="004F2705" w:rsidRPr="00D00018" w:rsidRDefault="004F2705" w:rsidP="00D00018">
      <w:pPr>
        <w:pStyle w:val="PargrafodaLista"/>
        <w:spacing w:before="120" w:after="120"/>
        <w:ind w:left="5" w:firstLine="708"/>
        <w:contextualSpacing w:val="0"/>
        <w:jc w:val="both"/>
        <w:rPr>
          <w:rFonts w:ascii="Times New Roman" w:hAnsi="Times New Roman"/>
        </w:rPr>
      </w:pPr>
      <w:r>
        <w:rPr>
          <w:rFonts w:ascii="Times New Roman" w:hAnsi="Times New Roman"/>
        </w:rPr>
        <w:t xml:space="preserve">A equipe deverá ser formada por no mínimo 3 profissionais, sendo </w:t>
      </w:r>
      <w:r w:rsidR="00F37C0F">
        <w:rPr>
          <w:rFonts w:ascii="Times New Roman" w:hAnsi="Times New Roman"/>
        </w:rPr>
        <w:t>02 educadores fí</w:t>
      </w:r>
      <w:r>
        <w:rPr>
          <w:rFonts w:ascii="Times New Roman" w:hAnsi="Times New Roman"/>
        </w:rPr>
        <w:t>s</w:t>
      </w:r>
      <w:r w:rsidR="00F37C0F">
        <w:rPr>
          <w:rFonts w:ascii="Times New Roman" w:hAnsi="Times New Roman"/>
        </w:rPr>
        <w:t>i</w:t>
      </w:r>
      <w:r>
        <w:rPr>
          <w:rFonts w:ascii="Times New Roman" w:hAnsi="Times New Roman"/>
        </w:rPr>
        <w:t xml:space="preserve">cos e </w:t>
      </w:r>
      <w:r w:rsidR="00016863">
        <w:rPr>
          <w:rFonts w:ascii="Times New Roman" w:hAnsi="Times New Roman"/>
        </w:rPr>
        <w:t>um coordenador, devidamente habilitados pelo CREF</w:t>
      </w:r>
    </w:p>
    <w:p w:rsidR="00D00018" w:rsidRDefault="00D00018" w:rsidP="00D00018">
      <w:pPr>
        <w:pStyle w:val="PargrafodaLista"/>
        <w:spacing w:before="120" w:after="120"/>
        <w:ind w:left="5" w:firstLine="708"/>
        <w:contextualSpacing w:val="0"/>
        <w:jc w:val="both"/>
        <w:rPr>
          <w:rFonts w:ascii="Times New Roman" w:hAnsi="Times New Roman"/>
        </w:rPr>
      </w:pPr>
      <w:r w:rsidRPr="00D00018">
        <w:rPr>
          <w:rFonts w:ascii="Times New Roman" w:hAnsi="Times New Roman"/>
        </w:rPr>
        <w:t xml:space="preserve">Cada beneficiado terá atendimento de, no mínimo, </w:t>
      </w:r>
      <w:r w:rsidR="00A0439D">
        <w:rPr>
          <w:rFonts w:ascii="Times New Roman" w:hAnsi="Times New Roman"/>
        </w:rPr>
        <w:t>0</w:t>
      </w:r>
      <w:r w:rsidRPr="00D00018">
        <w:rPr>
          <w:rFonts w:ascii="Times New Roman" w:hAnsi="Times New Roman"/>
        </w:rPr>
        <w:t>2 (duas) vezes na semana, com carga horária de 2 horas diárias (total 4h semanais, 16h mensais), as quais serão planejadas pela equipe</w:t>
      </w:r>
      <w:r w:rsidR="00D816B0">
        <w:rPr>
          <w:rFonts w:ascii="Times New Roman" w:hAnsi="Times New Roman"/>
        </w:rPr>
        <w:t xml:space="preserve"> da organização social responsável pelo Núcleo e aprovada pela equipe da SELAJ</w:t>
      </w:r>
      <w:r w:rsidRPr="00D00018">
        <w:rPr>
          <w:rFonts w:ascii="Times New Roman" w:hAnsi="Times New Roman"/>
        </w:rPr>
        <w:t>. Cada turma deverá ter sua grade horária com as atividades a se</w:t>
      </w:r>
      <w:r w:rsidR="00837383">
        <w:rPr>
          <w:rFonts w:ascii="Times New Roman" w:hAnsi="Times New Roman"/>
        </w:rPr>
        <w:t>rem desenvolvidas, além da frequ</w:t>
      </w:r>
      <w:r w:rsidRPr="00D00018">
        <w:rPr>
          <w:rFonts w:ascii="Times New Roman" w:hAnsi="Times New Roman"/>
        </w:rPr>
        <w:t>ência dos dias de atendimento</w:t>
      </w:r>
      <w:r w:rsidR="00A0439D">
        <w:rPr>
          <w:rFonts w:ascii="Times New Roman" w:hAnsi="Times New Roman"/>
        </w:rPr>
        <w:t>.</w:t>
      </w:r>
    </w:p>
    <w:p w:rsidR="00016863" w:rsidRDefault="00016863" w:rsidP="00016863">
      <w:pPr>
        <w:spacing w:before="120" w:after="120"/>
        <w:jc w:val="both"/>
        <w:rPr>
          <w:rFonts w:ascii="Times New Roman" w:hAnsi="Times New Roman"/>
          <w:color w:val="FF0000"/>
        </w:rPr>
      </w:pPr>
    </w:p>
    <w:p w:rsidR="00183034" w:rsidRDefault="00183034" w:rsidP="00016863">
      <w:pPr>
        <w:spacing w:before="120" w:after="120"/>
        <w:jc w:val="both"/>
        <w:rPr>
          <w:rFonts w:ascii="Times New Roman" w:hAnsi="Times New Roman"/>
          <w:color w:val="FF0000"/>
        </w:rPr>
      </w:pPr>
    </w:p>
    <w:p w:rsidR="00F37C0F" w:rsidRDefault="00F37C0F" w:rsidP="00016863">
      <w:pPr>
        <w:spacing w:before="120" w:after="120"/>
        <w:jc w:val="both"/>
        <w:rPr>
          <w:rFonts w:ascii="Times New Roman" w:hAnsi="Times New Roman"/>
          <w:color w:val="FF0000"/>
        </w:rPr>
      </w:pPr>
    </w:p>
    <w:p w:rsidR="00183034" w:rsidRDefault="00183034" w:rsidP="00016863">
      <w:pPr>
        <w:spacing w:before="120" w:after="120"/>
        <w:jc w:val="both"/>
        <w:rPr>
          <w:rFonts w:ascii="Times New Roman" w:hAnsi="Times New Roman"/>
          <w:color w:val="FF0000"/>
        </w:rPr>
      </w:pPr>
    </w:p>
    <w:p w:rsidR="00094F9E" w:rsidRPr="00801842" w:rsidRDefault="00094F9E" w:rsidP="00016863">
      <w:pPr>
        <w:spacing w:before="120" w:after="120"/>
        <w:jc w:val="both"/>
        <w:rPr>
          <w:rFonts w:ascii="Times New Roman" w:hAnsi="Times New Roman"/>
        </w:rPr>
      </w:pPr>
      <w:r w:rsidRPr="00801842">
        <w:rPr>
          <w:rFonts w:ascii="Times New Roman" w:hAnsi="Times New Roman"/>
        </w:rPr>
        <w:lastRenderedPageBreak/>
        <w:t>EXEMPLO DE GRADE HORARIA</w:t>
      </w:r>
    </w:p>
    <w:p w:rsidR="00183034" w:rsidRPr="00DC4980" w:rsidRDefault="003219CA" w:rsidP="00016863">
      <w:pPr>
        <w:spacing w:before="120" w:after="120"/>
        <w:jc w:val="both"/>
        <w:rPr>
          <w:rFonts w:ascii="Times New Roman" w:hAnsi="Times New Roman"/>
        </w:rPr>
      </w:pPr>
      <w:r w:rsidRPr="00DC4980">
        <w:rPr>
          <w:rFonts w:ascii="Times New Roman" w:hAnsi="Times New Roman"/>
        </w:rPr>
        <w:t xml:space="preserve">Grade horária </w:t>
      </w:r>
      <w:r w:rsidR="00DC4980">
        <w:rPr>
          <w:rFonts w:ascii="Times New Roman" w:hAnsi="Times New Roman"/>
        </w:rPr>
        <w:t xml:space="preserve">montada com </w:t>
      </w:r>
      <w:r w:rsidRPr="00DC4980">
        <w:rPr>
          <w:rFonts w:ascii="Times New Roman" w:hAnsi="Times New Roman"/>
        </w:rPr>
        <w:t>base no atendimento a 100 beneficiários, com 3 modalidade esportivas, sendo 2 coletivas e uma individual, 4 tur</w:t>
      </w:r>
      <w:r w:rsidR="00666A2E">
        <w:rPr>
          <w:rFonts w:ascii="Times New Roman" w:hAnsi="Times New Roman"/>
        </w:rPr>
        <w:t>mas, 2h dia por beneficiário, 20</w:t>
      </w:r>
      <w:r w:rsidRPr="00DC4980">
        <w:rPr>
          <w:rFonts w:ascii="Times New Roman" w:hAnsi="Times New Roman"/>
        </w:rPr>
        <w:t>h semanais</w:t>
      </w:r>
      <w:r w:rsidR="00666A2E">
        <w:rPr>
          <w:rFonts w:ascii="Times New Roman" w:hAnsi="Times New Roman"/>
        </w:rPr>
        <w:t>, considerando</w:t>
      </w:r>
      <w:r w:rsidR="00D71C22">
        <w:rPr>
          <w:rFonts w:ascii="Times New Roman" w:hAnsi="Times New Roman"/>
        </w:rPr>
        <w:t xml:space="preserve"> 16h de efetivo atendimento ao beneficiário e 4h de</w:t>
      </w:r>
      <w:r w:rsidR="00666A2E">
        <w:rPr>
          <w:rFonts w:ascii="Times New Roman" w:hAnsi="Times New Roman"/>
        </w:rPr>
        <w:t xml:space="preserve"> planejamento </w:t>
      </w:r>
      <w:r w:rsidR="00D71C22">
        <w:rPr>
          <w:rFonts w:ascii="Times New Roman" w:hAnsi="Times New Roman"/>
        </w:rPr>
        <w:t>organização das</w:t>
      </w:r>
      <w:r w:rsidR="00666A2E">
        <w:rPr>
          <w:rFonts w:ascii="Times New Roman" w:hAnsi="Times New Roman"/>
        </w:rPr>
        <w:t xml:space="preserve"> atividade</w:t>
      </w:r>
      <w:r w:rsidR="00D71C22">
        <w:rPr>
          <w:rFonts w:ascii="Times New Roman" w:hAnsi="Times New Roman"/>
        </w:rPr>
        <w:t>s</w:t>
      </w:r>
      <w:r w:rsidR="00666A2E">
        <w:rPr>
          <w:rFonts w:ascii="Times New Roman" w:hAnsi="Times New Roman"/>
        </w:rPr>
        <w:t xml:space="preserve"> complementares</w:t>
      </w:r>
      <w:r w:rsidRPr="00DC4980">
        <w:rPr>
          <w:rFonts w:ascii="Times New Roman" w:hAnsi="Times New Roman"/>
        </w:rPr>
        <w:t>.</w:t>
      </w:r>
      <w:r w:rsidR="0010343C" w:rsidRPr="00DC4980">
        <w:rPr>
          <w:rFonts w:ascii="Times New Roman" w:hAnsi="Times New Roman"/>
        </w:rPr>
        <w:t xml:space="preserve"> Atividades realizadas por 2 professores e um coordenador.</w:t>
      </w:r>
    </w:p>
    <w:tbl>
      <w:tblPr>
        <w:tblStyle w:val="Tabelacomgrade"/>
        <w:tblW w:w="9776" w:type="dxa"/>
        <w:tblLook w:val="04A0" w:firstRow="1" w:lastRow="0" w:firstColumn="1" w:lastColumn="0" w:noHBand="0" w:noVBand="1"/>
      </w:tblPr>
      <w:tblGrid>
        <w:gridCol w:w="1129"/>
        <w:gridCol w:w="2127"/>
        <w:gridCol w:w="1984"/>
        <w:gridCol w:w="2268"/>
        <w:gridCol w:w="2268"/>
      </w:tblGrid>
      <w:tr w:rsidR="00DC4980" w:rsidRPr="00DC4980" w:rsidTr="0010343C">
        <w:tc>
          <w:tcPr>
            <w:tcW w:w="1129" w:type="dxa"/>
          </w:tcPr>
          <w:p w:rsidR="0010343C" w:rsidRPr="00DC4980" w:rsidRDefault="0010343C" w:rsidP="00016863">
            <w:pPr>
              <w:spacing w:before="120" w:after="120"/>
              <w:jc w:val="both"/>
              <w:rPr>
                <w:rFonts w:ascii="Times New Roman" w:hAnsi="Times New Roman"/>
              </w:rPr>
            </w:pPr>
            <w:r w:rsidRPr="00DC4980">
              <w:rPr>
                <w:rFonts w:ascii="Times New Roman" w:hAnsi="Times New Roman"/>
              </w:rPr>
              <w:t>horário</w:t>
            </w:r>
          </w:p>
        </w:tc>
        <w:tc>
          <w:tcPr>
            <w:tcW w:w="2127" w:type="dxa"/>
          </w:tcPr>
          <w:p w:rsidR="0010343C" w:rsidRPr="00DC4980" w:rsidRDefault="0010343C" w:rsidP="00016863">
            <w:pPr>
              <w:spacing w:before="120" w:after="120"/>
              <w:jc w:val="both"/>
              <w:rPr>
                <w:rFonts w:ascii="Times New Roman" w:hAnsi="Times New Roman"/>
              </w:rPr>
            </w:pPr>
            <w:r w:rsidRPr="00DC4980">
              <w:rPr>
                <w:rFonts w:ascii="Times New Roman" w:hAnsi="Times New Roman"/>
              </w:rPr>
              <w:t>segunda</w:t>
            </w:r>
          </w:p>
        </w:tc>
        <w:tc>
          <w:tcPr>
            <w:tcW w:w="1984" w:type="dxa"/>
          </w:tcPr>
          <w:p w:rsidR="0010343C" w:rsidRPr="00DC4980" w:rsidRDefault="0010343C" w:rsidP="00016863">
            <w:pPr>
              <w:spacing w:before="120" w:after="120"/>
              <w:jc w:val="both"/>
              <w:rPr>
                <w:rFonts w:ascii="Times New Roman" w:hAnsi="Times New Roman"/>
              </w:rPr>
            </w:pPr>
            <w:r w:rsidRPr="00DC4980">
              <w:rPr>
                <w:rFonts w:ascii="Times New Roman" w:hAnsi="Times New Roman"/>
              </w:rPr>
              <w:t>terça</w:t>
            </w:r>
          </w:p>
        </w:tc>
        <w:tc>
          <w:tcPr>
            <w:tcW w:w="2268" w:type="dxa"/>
          </w:tcPr>
          <w:p w:rsidR="0010343C" w:rsidRPr="00DC4980" w:rsidRDefault="0010343C" w:rsidP="00016863">
            <w:pPr>
              <w:spacing w:before="120" w:after="120"/>
              <w:jc w:val="both"/>
              <w:rPr>
                <w:rFonts w:ascii="Times New Roman" w:hAnsi="Times New Roman"/>
              </w:rPr>
            </w:pPr>
            <w:r w:rsidRPr="00DC4980">
              <w:rPr>
                <w:rFonts w:ascii="Times New Roman" w:hAnsi="Times New Roman"/>
              </w:rPr>
              <w:t xml:space="preserve">Quarta </w:t>
            </w:r>
          </w:p>
        </w:tc>
        <w:tc>
          <w:tcPr>
            <w:tcW w:w="2268" w:type="dxa"/>
          </w:tcPr>
          <w:p w:rsidR="0010343C" w:rsidRPr="00DC4980" w:rsidRDefault="0010343C" w:rsidP="00016863">
            <w:pPr>
              <w:spacing w:before="120" w:after="120"/>
              <w:jc w:val="both"/>
              <w:rPr>
                <w:rFonts w:ascii="Times New Roman" w:hAnsi="Times New Roman"/>
              </w:rPr>
            </w:pPr>
            <w:r w:rsidRPr="00DC4980">
              <w:rPr>
                <w:rFonts w:ascii="Times New Roman" w:hAnsi="Times New Roman"/>
              </w:rPr>
              <w:t>Quinta</w:t>
            </w:r>
          </w:p>
        </w:tc>
      </w:tr>
      <w:tr w:rsidR="00DC4980" w:rsidRPr="00DC4980" w:rsidTr="0010343C">
        <w:trPr>
          <w:trHeight w:val="398"/>
        </w:trPr>
        <w:tc>
          <w:tcPr>
            <w:tcW w:w="1129" w:type="dxa"/>
            <w:vMerge w:val="restart"/>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8h às 9h</w:t>
            </w:r>
          </w:p>
        </w:tc>
        <w:tc>
          <w:tcPr>
            <w:tcW w:w="2127"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A – futebol</w:t>
            </w:r>
          </w:p>
        </w:tc>
        <w:tc>
          <w:tcPr>
            <w:tcW w:w="1984" w:type="dxa"/>
            <w:vMerge w:val="restart"/>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 xml:space="preserve">Turma A – </w:t>
            </w:r>
            <w:r w:rsidR="0010343C" w:rsidRPr="00DC4980">
              <w:rPr>
                <w:rFonts w:ascii="Times New Roman" w:hAnsi="Times New Roman"/>
              </w:rPr>
              <w:t>Vôlei</w:t>
            </w:r>
          </w:p>
        </w:tc>
        <w:tc>
          <w:tcPr>
            <w:tcW w:w="2268" w:type="dxa"/>
            <w:vMerge w:val="restart"/>
            <w:vAlign w:val="center"/>
          </w:tcPr>
          <w:p w:rsidR="003219CA" w:rsidRPr="00DC4980" w:rsidRDefault="003219CA" w:rsidP="00183034">
            <w:pPr>
              <w:spacing w:before="120" w:after="120"/>
              <w:jc w:val="both"/>
              <w:rPr>
                <w:rFonts w:ascii="Times New Roman" w:hAnsi="Times New Roman"/>
              </w:rPr>
            </w:pPr>
          </w:p>
        </w:tc>
      </w:tr>
      <w:tr w:rsidR="00DC4980" w:rsidRPr="00DC4980" w:rsidTr="0010343C">
        <w:trPr>
          <w:trHeight w:val="397"/>
        </w:trPr>
        <w:tc>
          <w:tcPr>
            <w:tcW w:w="1129" w:type="dxa"/>
            <w:vMerge/>
            <w:vAlign w:val="center"/>
          </w:tcPr>
          <w:p w:rsidR="003219CA" w:rsidRPr="00DC4980" w:rsidRDefault="003219CA" w:rsidP="00183034">
            <w:pPr>
              <w:spacing w:before="120" w:after="120"/>
              <w:jc w:val="both"/>
              <w:rPr>
                <w:rFonts w:ascii="Times New Roman" w:hAnsi="Times New Roman"/>
              </w:rPr>
            </w:pPr>
          </w:p>
        </w:tc>
        <w:tc>
          <w:tcPr>
            <w:tcW w:w="2127"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 xml:space="preserve">Turma B – Vôlei </w:t>
            </w:r>
          </w:p>
        </w:tc>
        <w:tc>
          <w:tcPr>
            <w:tcW w:w="1984" w:type="dxa"/>
            <w:vMerge/>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B – Atletismo</w:t>
            </w:r>
          </w:p>
        </w:tc>
        <w:tc>
          <w:tcPr>
            <w:tcW w:w="2268" w:type="dxa"/>
            <w:vMerge/>
            <w:vAlign w:val="center"/>
          </w:tcPr>
          <w:p w:rsidR="003219CA" w:rsidRPr="00DC4980" w:rsidRDefault="003219CA" w:rsidP="00183034">
            <w:pPr>
              <w:spacing w:before="120" w:after="120"/>
              <w:jc w:val="both"/>
              <w:rPr>
                <w:rFonts w:ascii="Times New Roman" w:hAnsi="Times New Roman"/>
              </w:rPr>
            </w:pPr>
          </w:p>
        </w:tc>
      </w:tr>
      <w:tr w:rsidR="00DC4980" w:rsidRPr="00DC4980" w:rsidTr="0010343C">
        <w:trPr>
          <w:trHeight w:val="398"/>
        </w:trPr>
        <w:tc>
          <w:tcPr>
            <w:tcW w:w="1129" w:type="dxa"/>
            <w:vMerge w:val="restart"/>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9h às 10h</w:t>
            </w:r>
          </w:p>
        </w:tc>
        <w:tc>
          <w:tcPr>
            <w:tcW w:w="2127"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A – vôlei</w:t>
            </w:r>
          </w:p>
        </w:tc>
        <w:tc>
          <w:tcPr>
            <w:tcW w:w="1984" w:type="dxa"/>
            <w:vMerge w:val="restart"/>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3219CA">
            <w:pPr>
              <w:spacing w:before="120" w:after="120"/>
              <w:jc w:val="both"/>
              <w:rPr>
                <w:rFonts w:ascii="Times New Roman" w:hAnsi="Times New Roman"/>
              </w:rPr>
            </w:pPr>
            <w:r w:rsidRPr="00DC4980">
              <w:rPr>
                <w:rFonts w:ascii="Times New Roman" w:hAnsi="Times New Roman"/>
              </w:rPr>
              <w:t>Turma A – Atletismo</w:t>
            </w:r>
          </w:p>
        </w:tc>
        <w:tc>
          <w:tcPr>
            <w:tcW w:w="2268" w:type="dxa"/>
            <w:vMerge w:val="restart"/>
            <w:vAlign w:val="center"/>
          </w:tcPr>
          <w:p w:rsidR="003219CA" w:rsidRPr="00DC4980" w:rsidRDefault="003219CA" w:rsidP="00183034">
            <w:pPr>
              <w:spacing w:before="120" w:after="120"/>
              <w:jc w:val="both"/>
              <w:rPr>
                <w:rFonts w:ascii="Times New Roman" w:hAnsi="Times New Roman"/>
              </w:rPr>
            </w:pPr>
          </w:p>
        </w:tc>
      </w:tr>
      <w:tr w:rsidR="00DC4980" w:rsidRPr="00DC4980" w:rsidTr="0010343C">
        <w:trPr>
          <w:trHeight w:val="397"/>
        </w:trPr>
        <w:tc>
          <w:tcPr>
            <w:tcW w:w="1129" w:type="dxa"/>
            <w:vMerge/>
            <w:vAlign w:val="center"/>
          </w:tcPr>
          <w:p w:rsidR="003219CA" w:rsidRPr="00DC4980" w:rsidRDefault="003219CA" w:rsidP="00183034">
            <w:pPr>
              <w:spacing w:before="120" w:after="120"/>
              <w:jc w:val="both"/>
              <w:rPr>
                <w:rFonts w:ascii="Times New Roman" w:hAnsi="Times New Roman"/>
              </w:rPr>
            </w:pPr>
          </w:p>
        </w:tc>
        <w:tc>
          <w:tcPr>
            <w:tcW w:w="2127"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B – Futebol</w:t>
            </w:r>
          </w:p>
        </w:tc>
        <w:tc>
          <w:tcPr>
            <w:tcW w:w="1984" w:type="dxa"/>
            <w:vMerge/>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 xml:space="preserve">Turma B – </w:t>
            </w:r>
            <w:r w:rsidR="0010343C" w:rsidRPr="00DC4980">
              <w:rPr>
                <w:rFonts w:ascii="Times New Roman" w:hAnsi="Times New Roman"/>
              </w:rPr>
              <w:t>Vôlei</w:t>
            </w:r>
          </w:p>
        </w:tc>
        <w:tc>
          <w:tcPr>
            <w:tcW w:w="2268" w:type="dxa"/>
            <w:vMerge/>
            <w:vAlign w:val="center"/>
          </w:tcPr>
          <w:p w:rsidR="003219CA" w:rsidRPr="00DC4980" w:rsidRDefault="003219CA" w:rsidP="00183034">
            <w:pPr>
              <w:spacing w:before="120" w:after="120"/>
              <w:jc w:val="both"/>
              <w:rPr>
                <w:rFonts w:ascii="Times New Roman" w:hAnsi="Times New Roman"/>
              </w:rPr>
            </w:pPr>
          </w:p>
        </w:tc>
      </w:tr>
      <w:tr w:rsidR="00DC4980" w:rsidRPr="00DC4980" w:rsidTr="0010343C">
        <w:trPr>
          <w:trHeight w:val="255"/>
        </w:trPr>
        <w:tc>
          <w:tcPr>
            <w:tcW w:w="1129" w:type="dxa"/>
            <w:vMerge w:val="restart"/>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14h às 15h</w:t>
            </w:r>
          </w:p>
        </w:tc>
        <w:tc>
          <w:tcPr>
            <w:tcW w:w="2127" w:type="dxa"/>
            <w:vMerge w:val="restart"/>
            <w:vAlign w:val="center"/>
          </w:tcPr>
          <w:p w:rsidR="003219CA" w:rsidRPr="00DC4980" w:rsidRDefault="003219CA" w:rsidP="00183034">
            <w:pPr>
              <w:spacing w:before="120" w:after="120"/>
              <w:jc w:val="both"/>
              <w:rPr>
                <w:rFonts w:ascii="Times New Roman" w:hAnsi="Times New Roman"/>
              </w:rPr>
            </w:pPr>
          </w:p>
        </w:tc>
        <w:tc>
          <w:tcPr>
            <w:tcW w:w="1984"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C -  futebol</w:t>
            </w:r>
          </w:p>
        </w:tc>
        <w:tc>
          <w:tcPr>
            <w:tcW w:w="2268" w:type="dxa"/>
            <w:vMerge w:val="restart"/>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 xml:space="preserve">Turma C – </w:t>
            </w:r>
            <w:r w:rsidR="0010343C" w:rsidRPr="00DC4980">
              <w:rPr>
                <w:rFonts w:ascii="Times New Roman" w:hAnsi="Times New Roman"/>
              </w:rPr>
              <w:t>Vôlei</w:t>
            </w:r>
          </w:p>
        </w:tc>
      </w:tr>
      <w:tr w:rsidR="00DC4980" w:rsidRPr="00DC4980" w:rsidTr="0010343C">
        <w:trPr>
          <w:trHeight w:val="255"/>
        </w:trPr>
        <w:tc>
          <w:tcPr>
            <w:tcW w:w="1129" w:type="dxa"/>
            <w:vMerge/>
            <w:vAlign w:val="center"/>
          </w:tcPr>
          <w:p w:rsidR="003219CA" w:rsidRPr="00DC4980" w:rsidRDefault="003219CA" w:rsidP="00183034">
            <w:pPr>
              <w:spacing w:before="120" w:after="120"/>
              <w:jc w:val="both"/>
              <w:rPr>
                <w:rFonts w:ascii="Times New Roman" w:hAnsi="Times New Roman"/>
              </w:rPr>
            </w:pPr>
          </w:p>
        </w:tc>
        <w:tc>
          <w:tcPr>
            <w:tcW w:w="2127" w:type="dxa"/>
            <w:vMerge/>
            <w:vAlign w:val="center"/>
          </w:tcPr>
          <w:p w:rsidR="003219CA" w:rsidRPr="00DC4980" w:rsidRDefault="003219CA" w:rsidP="00183034">
            <w:pPr>
              <w:spacing w:before="120" w:after="120"/>
              <w:jc w:val="both"/>
              <w:rPr>
                <w:rFonts w:ascii="Times New Roman" w:hAnsi="Times New Roman"/>
              </w:rPr>
            </w:pPr>
          </w:p>
        </w:tc>
        <w:tc>
          <w:tcPr>
            <w:tcW w:w="1984"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D – Vôlei</w:t>
            </w:r>
          </w:p>
        </w:tc>
        <w:tc>
          <w:tcPr>
            <w:tcW w:w="2268" w:type="dxa"/>
            <w:vMerge/>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D – Atletismo</w:t>
            </w:r>
          </w:p>
        </w:tc>
      </w:tr>
      <w:tr w:rsidR="00DC4980" w:rsidRPr="00DC4980" w:rsidTr="0010343C">
        <w:trPr>
          <w:trHeight w:val="255"/>
        </w:trPr>
        <w:tc>
          <w:tcPr>
            <w:tcW w:w="1129" w:type="dxa"/>
            <w:vMerge w:val="restart"/>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15h às 16h</w:t>
            </w:r>
          </w:p>
        </w:tc>
        <w:tc>
          <w:tcPr>
            <w:tcW w:w="2127" w:type="dxa"/>
            <w:vMerge w:val="restart"/>
            <w:vAlign w:val="center"/>
          </w:tcPr>
          <w:p w:rsidR="003219CA" w:rsidRPr="00DC4980" w:rsidRDefault="003219CA" w:rsidP="00183034">
            <w:pPr>
              <w:spacing w:before="120" w:after="120"/>
              <w:jc w:val="both"/>
              <w:rPr>
                <w:rFonts w:ascii="Times New Roman" w:hAnsi="Times New Roman"/>
              </w:rPr>
            </w:pPr>
          </w:p>
        </w:tc>
        <w:tc>
          <w:tcPr>
            <w:tcW w:w="1984"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C - – Vôlei</w:t>
            </w:r>
          </w:p>
        </w:tc>
        <w:tc>
          <w:tcPr>
            <w:tcW w:w="2268" w:type="dxa"/>
            <w:vMerge w:val="restart"/>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C – Atletismo</w:t>
            </w:r>
          </w:p>
        </w:tc>
      </w:tr>
      <w:tr w:rsidR="00DC4980" w:rsidRPr="00DC4980" w:rsidTr="0010343C">
        <w:trPr>
          <w:trHeight w:val="255"/>
        </w:trPr>
        <w:tc>
          <w:tcPr>
            <w:tcW w:w="1129" w:type="dxa"/>
            <w:vMerge/>
            <w:vAlign w:val="center"/>
          </w:tcPr>
          <w:p w:rsidR="003219CA" w:rsidRPr="00DC4980" w:rsidRDefault="003219CA" w:rsidP="00183034">
            <w:pPr>
              <w:spacing w:before="120" w:after="120"/>
              <w:jc w:val="both"/>
              <w:rPr>
                <w:rFonts w:ascii="Times New Roman" w:hAnsi="Times New Roman"/>
              </w:rPr>
            </w:pPr>
          </w:p>
        </w:tc>
        <w:tc>
          <w:tcPr>
            <w:tcW w:w="2127" w:type="dxa"/>
            <w:vMerge/>
            <w:vAlign w:val="center"/>
          </w:tcPr>
          <w:p w:rsidR="003219CA" w:rsidRPr="00DC4980" w:rsidRDefault="003219CA" w:rsidP="00183034">
            <w:pPr>
              <w:spacing w:before="120" w:after="120"/>
              <w:jc w:val="both"/>
              <w:rPr>
                <w:rFonts w:ascii="Times New Roman" w:hAnsi="Times New Roman"/>
              </w:rPr>
            </w:pPr>
          </w:p>
        </w:tc>
        <w:tc>
          <w:tcPr>
            <w:tcW w:w="1984"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Turma D -  futebol</w:t>
            </w:r>
          </w:p>
        </w:tc>
        <w:tc>
          <w:tcPr>
            <w:tcW w:w="2268" w:type="dxa"/>
            <w:vMerge/>
            <w:vAlign w:val="center"/>
          </w:tcPr>
          <w:p w:rsidR="003219CA" w:rsidRPr="00DC4980" w:rsidRDefault="003219CA" w:rsidP="00183034">
            <w:pPr>
              <w:spacing w:before="120" w:after="120"/>
              <w:jc w:val="both"/>
              <w:rPr>
                <w:rFonts w:ascii="Times New Roman" w:hAnsi="Times New Roman"/>
              </w:rPr>
            </w:pPr>
          </w:p>
        </w:tc>
        <w:tc>
          <w:tcPr>
            <w:tcW w:w="2268" w:type="dxa"/>
            <w:vAlign w:val="center"/>
          </w:tcPr>
          <w:p w:rsidR="003219CA" w:rsidRPr="00DC4980" w:rsidRDefault="003219CA" w:rsidP="00183034">
            <w:pPr>
              <w:spacing w:before="120" w:after="120"/>
              <w:jc w:val="both"/>
              <w:rPr>
                <w:rFonts w:ascii="Times New Roman" w:hAnsi="Times New Roman"/>
              </w:rPr>
            </w:pPr>
            <w:r w:rsidRPr="00DC4980">
              <w:rPr>
                <w:rFonts w:ascii="Times New Roman" w:hAnsi="Times New Roman"/>
              </w:rPr>
              <w:t xml:space="preserve">Turma D – </w:t>
            </w:r>
            <w:r w:rsidR="0010343C" w:rsidRPr="00DC4980">
              <w:rPr>
                <w:rFonts w:ascii="Times New Roman" w:hAnsi="Times New Roman"/>
              </w:rPr>
              <w:t>Vôlei</w:t>
            </w:r>
          </w:p>
        </w:tc>
      </w:tr>
    </w:tbl>
    <w:p w:rsidR="003219CA" w:rsidRPr="00DC4980" w:rsidRDefault="003219CA" w:rsidP="003219CA">
      <w:pPr>
        <w:spacing w:before="120" w:after="120"/>
        <w:jc w:val="both"/>
        <w:rPr>
          <w:rFonts w:ascii="Times New Roman" w:hAnsi="Times New Roman"/>
        </w:rPr>
      </w:pPr>
      <w:r w:rsidRPr="00DC4980">
        <w:rPr>
          <w:rFonts w:ascii="Times New Roman" w:hAnsi="Times New Roman"/>
        </w:rPr>
        <w:t>Total de turmas – 04</w:t>
      </w:r>
    </w:p>
    <w:p w:rsidR="001D5431" w:rsidRPr="00DC4980" w:rsidRDefault="001D5431" w:rsidP="00016863">
      <w:pPr>
        <w:spacing w:before="120" w:after="120"/>
        <w:jc w:val="both"/>
        <w:rPr>
          <w:rFonts w:ascii="Times New Roman" w:hAnsi="Times New Roman"/>
        </w:rPr>
      </w:pPr>
      <w:r w:rsidRPr="00DC4980">
        <w:rPr>
          <w:rFonts w:ascii="Times New Roman" w:hAnsi="Times New Roman"/>
        </w:rPr>
        <w:t>Total de beneficiário por turma – 25</w:t>
      </w:r>
    </w:p>
    <w:p w:rsidR="001D5431" w:rsidRPr="00DC4980" w:rsidRDefault="00DE0288" w:rsidP="00016863">
      <w:pPr>
        <w:spacing w:before="120" w:after="120"/>
        <w:jc w:val="both"/>
        <w:rPr>
          <w:rFonts w:ascii="Times New Roman" w:hAnsi="Times New Roman"/>
        </w:rPr>
      </w:pPr>
      <w:r w:rsidRPr="00DC4980">
        <w:rPr>
          <w:rFonts w:ascii="Times New Roman" w:hAnsi="Times New Roman"/>
        </w:rPr>
        <w:t>Total de hora</w:t>
      </w:r>
      <w:r w:rsidR="003219CA" w:rsidRPr="00DC4980">
        <w:rPr>
          <w:rFonts w:ascii="Times New Roman" w:hAnsi="Times New Roman"/>
        </w:rPr>
        <w:t>/</w:t>
      </w:r>
      <w:r w:rsidRPr="00DC4980">
        <w:rPr>
          <w:rFonts w:ascii="Times New Roman" w:hAnsi="Times New Roman"/>
        </w:rPr>
        <w:t>aula por turma – 04</w:t>
      </w:r>
    </w:p>
    <w:p w:rsidR="00DE0288" w:rsidRPr="00DC4980" w:rsidRDefault="00DE0288" w:rsidP="00016863">
      <w:pPr>
        <w:spacing w:before="120" w:after="120"/>
        <w:jc w:val="both"/>
        <w:rPr>
          <w:rFonts w:ascii="Times New Roman" w:hAnsi="Times New Roman"/>
        </w:rPr>
      </w:pPr>
      <w:r w:rsidRPr="00DC4980">
        <w:rPr>
          <w:rFonts w:ascii="Times New Roman" w:hAnsi="Times New Roman"/>
        </w:rPr>
        <w:t xml:space="preserve">Total geral de carga horária - </w:t>
      </w:r>
      <w:r w:rsidR="00666A2E">
        <w:rPr>
          <w:rFonts w:ascii="Times New Roman" w:hAnsi="Times New Roman"/>
        </w:rPr>
        <w:t xml:space="preserve"> 20h semana / 80</w:t>
      </w:r>
      <w:r w:rsidR="003219CA" w:rsidRPr="00DC4980">
        <w:rPr>
          <w:rFonts w:ascii="Times New Roman" w:hAnsi="Times New Roman"/>
        </w:rPr>
        <w:t xml:space="preserve">h mês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A divisão das atividades deve ser construída levando-se em conta a realidade de cada núcleo, com o objetivo de atender o maior número de pessoas, tendo como foco:</w:t>
      </w:r>
    </w:p>
    <w:p w:rsidR="00D00018" w:rsidRPr="00D00018" w:rsidRDefault="00D00018" w:rsidP="00D00018">
      <w:pPr>
        <w:pStyle w:val="PargrafodaLista"/>
        <w:numPr>
          <w:ilvl w:val="0"/>
          <w:numId w:val="43"/>
        </w:numPr>
        <w:tabs>
          <w:tab w:val="left" w:pos="426"/>
        </w:tabs>
        <w:spacing w:before="120" w:after="120"/>
        <w:ind w:left="0" w:firstLine="5"/>
        <w:contextualSpacing w:val="0"/>
        <w:jc w:val="both"/>
        <w:rPr>
          <w:rFonts w:ascii="Times New Roman" w:hAnsi="Times New Roman"/>
        </w:rPr>
      </w:pPr>
      <w:r w:rsidRPr="00D00018">
        <w:rPr>
          <w:rFonts w:ascii="Times New Roman" w:hAnsi="Times New Roman"/>
          <w:b/>
        </w:rPr>
        <w:t>Atividades esportivas</w:t>
      </w:r>
      <w:r w:rsidRPr="00D00018">
        <w:rPr>
          <w:rFonts w:ascii="Times New Roman" w:hAnsi="Times New Roman"/>
        </w:rPr>
        <w:t>:</w:t>
      </w:r>
    </w:p>
    <w:p w:rsidR="00D00018" w:rsidRPr="00D00018" w:rsidRDefault="00837383" w:rsidP="00D00018">
      <w:pPr>
        <w:pStyle w:val="PargrafodaLista"/>
        <w:spacing w:before="120" w:after="120"/>
        <w:ind w:left="5" w:firstLine="708"/>
        <w:contextualSpacing w:val="0"/>
        <w:jc w:val="both"/>
        <w:rPr>
          <w:rFonts w:ascii="Times New Roman" w:hAnsi="Times New Roman"/>
        </w:rPr>
      </w:pPr>
      <w:r w:rsidRPr="00D00018">
        <w:rPr>
          <w:rFonts w:ascii="Times New Roman" w:hAnsi="Times New Roman"/>
        </w:rPr>
        <w:t>Serão</w:t>
      </w:r>
      <w:r w:rsidR="00D00018" w:rsidRPr="00D00018">
        <w:rPr>
          <w:rFonts w:ascii="Times New Roman" w:hAnsi="Times New Roman"/>
        </w:rPr>
        <w:t xml:space="preserve"> </w:t>
      </w:r>
      <w:r w:rsidRPr="00D00018">
        <w:rPr>
          <w:rFonts w:ascii="Times New Roman" w:hAnsi="Times New Roman"/>
        </w:rPr>
        <w:t>ofertad</w:t>
      </w:r>
      <w:r>
        <w:rPr>
          <w:rFonts w:ascii="Times New Roman" w:hAnsi="Times New Roman"/>
        </w:rPr>
        <w:t>as</w:t>
      </w:r>
      <w:r w:rsidR="00D00018" w:rsidRPr="00D00018">
        <w:rPr>
          <w:rFonts w:ascii="Times New Roman" w:hAnsi="Times New Roman"/>
        </w:rPr>
        <w:t xml:space="preserve"> a cada beneficiado</w:t>
      </w:r>
      <w:r>
        <w:rPr>
          <w:rFonts w:ascii="Times New Roman" w:hAnsi="Times New Roman"/>
        </w:rPr>
        <w:t>,</w:t>
      </w:r>
      <w:r w:rsidR="00D00018" w:rsidRPr="00D00018">
        <w:rPr>
          <w:rFonts w:ascii="Times New Roman" w:hAnsi="Times New Roman"/>
        </w:rPr>
        <w:t xml:space="preserve"> </w:t>
      </w:r>
      <w:r w:rsidR="00FD54E5">
        <w:rPr>
          <w:rFonts w:ascii="Times New Roman" w:hAnsi="Times New Roman"/>
        </w:rPr>
        <w:t xml:space="preserve">três </w:t>
      </w:r>
      <w:r w:rsidR="00D00018" w:rsidRPr="00D00018">
        <w:rPr>
          <w:rFonts w:ascii="Times New Roman" w:hAnsi="Times New Roman"/>
        </w:rPr>
        <w:t>modalidades</w:t>
      </w:r>
      <w:r>
        <w:rPr>
          <w:rFonts w:ascii="Times New Roman" w:hAnsi="Times New Roman"/>
        </w:rPr>
        <w:t xml:space="preserve"> esportivas</w:t>
      </w:r>
      <w:r w:rsidR="00D00018" w:rsidRPr="00D00018">
        <w:rPr>
          <w:rFonts w:ascii="Times New Roman" w:hAnsi="Times New Roman"/>
        </w:rPr>
        <w:t xml:space="preserve">, sendo </w:t>
      </w:r>
      <w:r w:rsidR="00FD54E5">
        <w:rPr>
          <w:rFonts w:ascii="Times New Roman" w:hAnsi="Times New Roman"/>
        </w:rPr>
        <w:t>duas</w:t>
      </w:r>
      <w:r w:rsidR="00D00018" w:rsidRPr="00D00018">
        <w:rPr>
          <w:rFonts w:ascii="Times New Roman" w:hAnsi="Times New Roman"/>
        </w:rPr>
        <w:t xml:space="preserve"> coletiva e uma individual. </w:t>
      </w:r>
    </w:p>
    <w:p w:rsidR="00D00018" w:rsidRPr="00D00018" w:rsidRDefault="00D00018" w:rsidP="00B0185A">
      <w:pPr>
        <w:pStyle w:val="PargrafodaLista"/>
        <w:numPr>
          <w:ilvl w:val="0"/>
          <w:numId w:val="49"/>
        </w:numPr>
        <w:spacing w:before="120" w:after="120"/>
        <w:ind w:left="284"/>
        <w:contextualSpacing w:val="0"/>
        <w:jc w:val="both"/>
        <w:rPr>
          <w:rFonts w:ascii="Times New Roman" w:hAnsi="Times New Roman"/>
          <w:b/>
        </w:rPr>
      </w:pPr>
      <w:r w:rsidRPr="00D00018">
        <w:rPr>
          <w:rFonts w:ascii="Times New Roman" w:hAnsi="Times New Roman"/>
          <w:b/>
        </w:rPr>
        <w:t>Atividade cultural/educacional:</w:t>
      </w:r>
    </w:p>
    <w:p w:rsidR="00D00018" w:rsidRPr="00D00018" w:rsidRDefault="00D00018" w:rsidP="00D00018">
      <w:pPr>
        <w:pStyle w:val="PargrafodaLista"/>
        <w:spacing w:before="120" w:after="120"/>
        <w:ind w:left="0" w:firstLine="708"/>
        <w:contextualSpacing w:val="0"/>
        <w:jc w:val="both"/>
        <w:rPr>
          <w:rFonts w:ascii="Times New Roman" w:hAnsi="Times New Roman"/>
        </w:rPr>
      </w:pPr>
      <w:r w:rsidRPr="00D00018">
        <w:rPr>
          <w:rFonts w:ascii="Times New Roman" w:hAnsi="Times New Roman"/>
        </w:rPr>
        <w:t xml:space="preserve">As atividades cultural/educacional, previstas no planejamento pedagógico serão no mínimo, </w:t>
      </w:r>
      <w:proofErr w:type="gramStart"/>
      <w:r w:rsidRPr="00D00018">
        <w:rPr>
          <w:rFonts w:ascii="Times New Roman" w:hAnsi="Times New Roman"/>
        </w:rPr>
        <w:t>01 vez</w:t>
      </w:r>
      <w:proofErr w:type="gramEnd"/>
      <w:r w:rsidRPr="00D00018">
        <w:rPr>
          <w:rFonts w:ascii="Times New Roman" w:hAnsi="Times New Roman"/>
        </w:rPr>
        <w:t xml:space="preserve"> no mês, com datas pré-definidas pela equipe do núcleo, podendo ser remanejadas em caso de necessidade.</w:t>
      </w:r>
    </w:p>
    <w:p w:rsidR="00D00018" w:rsidRPr="00D00018" w:rsidRDefault="00D00018" w:rsidP="00D00018">
      <w:pPr>
        <w:pStyle w:val="PargrafodaLista"/>
        <w:numPr>
          <w:ilvl w:val="0"/>
          <w:numId w:val="43"/>
        </w:numPr>
        <w:tabs>
          <w:tab w:val="left" w:pos="284"/>
        </w:tabs>
        <w:spacing w:before="120" w:after="120"/>
        <w:ind w:left="0" w:firstLine="0"/>
        <w:contextualSpacing w:val="0"/>
        <w:jc w:val="both"/>
        <w:rPr>
          <w:rFonts w:ascii="Times New Roman" w:hAnsi="Times New Roman"/>
          <w:b/>
        </w:rPr>
      </w:pPr>
      <w:r w:rsidRPr="00D00018">
        <w:rPr>
          <w:rFonts w:ascii="Times New Roman" w:hAnsi="Times New Roman"/>
          <w:b/>
        </w:rPr>
        <w:t>Evento</w:t>
      </w:r>
    </w:p>
    <w:p w:rsidR="00D00018" w:rsidRDefault="00D00018" w:rsidP="00D00018">
      <w:pPr>
        <w:pStyle w:val="PargrafodaLista"/>
        <w:spacing w:before="120" w:after="120"/>
        <w:ind w:left="0" w:firstLine="708"/>
        <w:contextualSpacing w:val="0"/>
        <w:jc w:val="both"/>
        <w:rPr>
          <w:rFonts w:ascii="Times New Roman" w:hAnsi="Times New Roman"/>
        </w:rPr>
      </w:pPr>
      <w:r w:rsidRPr="00D00018">
        <w:rPr>
          <w:rFonts w:ascii="Times New Roman" w:hAnsi="Times New Roman"/>
        </w:rPr>
        <w:t xml:space="preserve">O evento acontecerá, no mínimo, 01 (uma) vez ao ano, e terá a participação de todos os participantes dos núcleos, sendo planejado pelas equipes do Programa e a SELAJ. </w:t>
      </w:r>
    </w:p>
    <w:p w:rsidR="00D00018" w:rsidRPr="00D00018" w:rsidRDefault="00D00018" w:rsidP="00D00018">
      <w:pPr>
        <w:pStyle w:val="PargrafodaLista"/>
        <w:spacing w:before="120" w:after="120"/>
        <w:ind w:left="0"/>
        <w:contextualSpacing w:val="0"/>
        <w:jc w:val="both"/>
        <w:rPr>
          <w:rFonts w:ascii="Times New Roman" w:hAnsi="Times New Roman"/>
          <w:b/>
        </w:rPr>
      </w:pPr>
      <w:r w:rsidRPr="00D00018">
        <w:rPr>
          <w:rFonts w:ascii="Times New Roman" w:hAnsi="Times New Roman"/>
          <w:b/>
        </w:rPr>
        <w:t>2.1 DIRECIONAMENTOS DAS ATIVIDADES</w:t>
      </w:r>
    </w:p>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ab/>
        <w:t xml:space="preserve">As ações do PROGRAMA NA BASE DO ESPORTE devem ser desenvolvidas de forma a possibilitar: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lastRenderedPageBreak/>
        <w:t>• A democratização da atividade esportiva educacional, incentivando o acesso de crianças, adolescentes, jovens e idosos às práticas do programa, sem qualquer distinção ou discriminação;</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 • Segurança, incentivando que a prática das modalidades esportivas, no âmbito do programa, aconteça com monitoramento e resguarde a integridade das crianças, adolescentes, jovens e idosos atendidos;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 Liberdade de escolha, permitindo que os beneficiados possam decidir pela prática do esporte educacional, optando, no mínimo, pela participação em </w:t>
      </w:r>
      <w:r w:rsidR="001C4A3E" w:rsidRPr="00004DF9">
        <w:rPr>
          <w:rFonts w:ascii="Times New Roman" w:hAnsi="Times New Roman" w:cs="Times New Roman"/>
        </w:rPr>
        <w:t>duas</w:t>
      </w:r>
      <w:r w:rsidRPr="00004DF9">
        <w:rPr>
          <w:rFonts w:ascii="Times New Roman" w:hAnsi="Times New Roman" w:cs="Times New Roman"/>
        </w:rPr>
        <w:t xml:space="preserve"> modalidades</w:t>
      </w:r>
      <w:r w:rsidRPr="00D00018">
        <w:rPr>
          <w:rFonts w:ascii="Times New Roman" w:hAnsi="Times New Roman" w:cs="Times New Roman"/>
        </w:rPr>
        <w:t xml:space="preserve"> esportivas, de acordo com seu interesse. E, a partir dos 15 anos completos, poderão optar pela prática de apenas uma modalidade;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 Autonomia organizacional, permitindo que as organizações governamentais e não governamentais interessadas se articulem com estabelecimentos públicos de educação/esporte localizados em suas regiões de atuação, objetivando a autonomia organizacional para se integrarem ao Programa;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 Descentralização operacional, permitindo que o planejamento, a implantação e a execução do programa tenham a participação das instituições locais que mantêm contato direto com o público-alvo e conhecem melhor a realidade de cada comunidade. </w:t>
      </w:r>
    </w:p>
    <w:p w:rsidR="00D00018" w:rsidRPr="00DC4980" w:rsidRDefault="00D00018" w:rsidP="00D00018">
      <w:pPr>
        <w:pStyle w:val="PargrafodaLista"/>
        <w:numPr>
          <w:ilvl w:val="0"/>
          <w:numId w:val="47"/>
        </w:numPr>
        <w:tabs>
          <w:tab w:val="left" w:pos="284"/>
        </w:tabs>
        <w:spacing w:before="120" w:after="120"/>
        <w:ind w:left="0" w:firstLine="0"/>
        <w:contextualSpacing w:val="0"/>
        <w:jc w:val="both"/>
        <w:rPr>
          <w:rFonts w:ascii="Times New Roman" w:hAnsi="Times New Roman"/>
          <w:b/>
        </w:rPr>
      </w:pPr>
      <w:r w:rsidRPr="00DC4980">
        <w:rPr>
          <w:rFonts w:ascii="Times New Roman" w:hAnsi="Times New Roman"/>
          <w:b/>
        </w:rPr>
        <w:t>IMPLANTAÇÃO DOS NÚCLEOS</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Inicialmente, </w:t>
      </w:r>
      <w:r w:rsidR="001C5BCD">
        <w:rPr>
          <w:rFonts w:ascii="Times New Roman" w:hAnsi="Times New Roman" w:cs="Times New Roman"/>
        </w:rPr>
        <w:t xml:space="preserve">será continuado </w:t>
      </w:r>
      <w:r w:rsidRPr="00D00018">
        <w:rPr>
          <w:rFonts w:ascii="Times New Roman" w:hAnsi="Times New Roman" w:cs="Times New Roman"/>
        </w:rPr>
        <w:t xml:space="preserve">os núcleos </w:t>
      </w:r>
      <w:r w:rsidR="001C5BCD">
        <w:rPr>
          <w:rFonts w:ascii="Times New Roman" w:hAnsi="Times New Roman" w:cs="Times New Roman"/>
        </w:rPr>
        <w:t xml:space="preserve">já </w:t>
      </w:r>
      <w:r w:rsidR="001C5BCD" w:rsidRPr="00D00018">
        <w:rPr>
          <w:rFonts w:ascii="Times New Roman" w:hAnsi="Times New Roman" w:cs="Times New Roman"/>
        </w:rPr>
        <w:t>implantados em</w:t>
      </w:r>
      <w:r w:rsidR="001C5BCD">
        <w:rPr>
          <w:rFonts w:ascii="Times New Roman" w:hAnsi="Times New Roman" w:cs="Times New Roman"/>
        </w:rPr>
        <w:t xml:space="preserve"> </w:t>
      </w:r>
      <w:r w:rsidRPr="00D00018">
        <w:rPr>
          <w:rFonts w:ascii="Times New Roman" w:hAnsi="Times New Roman" w:cs="Times New Roman"/>
        </w:rPr>
        <w:t>bairros da Capital Alagoana,</w:t>
      </w:r>
      <w:r w:rsidR="001C5BCD">
        <w:rPr>
          <w:rFonts w:ascii="Times New Roman" w:hAnsi="Times New Roman" w:cs="Times New Roman"/>
        </w:rPr>
        <w:t xml:space="preserve"> </w:t>
      </w:r>
      <w:r w:rsidR="00DC4980">
        <w:rPr>
          <w:rFonts w:ascii="Times New Roman" w:hAnsi="Times New Roman" w:cs="Times New Roman"/>
        </w:rPr>
        <w:t xml:space="preserve">atendidos no “Programa </w:t>
      </w:r>
      <w:r w:rsidR="001C5BCD" w:rsidRPr="00D00018">
        <w:rPr>
          <w:rFonts w:ascii="Times New Roman" w:hAnsi="Times New Roman" w:cs="Times New Roman"/>
        </w:rPr>
        <w:t>na Base do Esporte”,</w:t>
      </w:r>
      <w:r w:rsidRPr="00D00018">
        <w:rPr>
          <w:rFonts w:ascii="Times New Roman" w:hAnsi="Times New Roman" w:cs="Times New Roman"/>
        </w:rPr>
        <w:t xml:space="preserve"> </w:t>
      </w:r>
      <w:r w:rsidR="001C5BCD">
        <w:rPr>
          <w:rFonts w:ascii="Times New Roman" w:hAnsi="Times New Roman" w:cs="Times New Roman"/>
        </w:rPr>
        <w:t xml:space="preserve">podendo ser remanejado para outra localidade a depender de avaliação da SELAJ, e se estenderão, </w:t>
      </w:r>
      <w:r w:rsidR="00B83254">
        <w:rPr>
          <w:rFonts w:ascii="Times New Roman" w:hAnsi="Times New Roman" w:cs="Times New Roman"/>
        </w:rPr>
        <w:t xml:space="preserve">outras </w:t>
      </w:r>
      <w:r w:rsidR="00B83254" w:rsidRPr="00D00018">
        <w:rPr>
          <w:rFonts w:ascii="Times New Roman" w:hAnsi="Times New Roman" w:cs="Times New Roman"/>
        </w:rPr>
        <w:t>cidades</w:t>
      </w:r>
      <w:r w:rsidR="001C5BCD">
        <w:rPr>
          <w:rFonts w:ascii="Times New Roman" w:hAnsi="Times New Roman" w:cs="Times New Roman"/>
        </w:rPr>
        <w:t xml:space="preserve"> do i</w:t>
      </w:r>
      <w:r w:rsidRPr="00D00018">
        <w:rPr>
          <w:rFonts w:ascii="Times New Roman" w:hAnsi="Times New Roman" w:cs="Times New Roman"/>
        </w:rPr>
        <w:t>nterior do Estado, considerados de grande vulnerabilidade social, conforme informações da Secretaria de Estado de Segurança Pública</w:t>
      </w:r>
      <w:r w:rsidR="00B83254">
        <w:rPr>
          <w:rFonts w:ascii="Times New Roman" w:hAnsi="Times New Roman" w:cs="Times New Roman"/>
        </w:rPr>
        <w:t xml:space="preserve"> e outros órgãos </w:t>
      </w:r>
      <w:r w:rsidR="00DC4980">
        <w:rPr>
          <w:rFonts w:ascii="Times New Roman" w:hAnsi="Times New Roman" w:cs="Times New Roman"/>
        </w:rPr>
        <w:t>que desenvolvam</w:t>
      </w:r>
      <w:r w:rsidR="00B83254">
        <w:rPr>
          <w:rFonts w:ascii="Times New Roman" w:hAnsi="Times New Roman" w:cs="Times New Roman"/>
        </w:rPr>
        <w:t xml:space="preserve"> índices de desenvolvimento social</w:t>
      </w:r>
      <w:r w:rsidRPr="00D00018">
        <w:rPr>
          <w:rFonts w:ascii="Times New Roman" w:hAnsi="Times New Roman" w:cs="Times New Roman"/>
        </w:rPr>
        <w:t xml:space="preserve">. </w:t>
      </w:r>
    </w:p>
    <w:p w:rsidR="00D00018" w:rsidRPr="00D00018" w:rsidRDefault="00D00018" w:rsidP="00D00018">
      <w:pPr>
        <w:spacing w:before="120" w:after="120"/>
        <w:jc w:val="both"/>
        <w:rPr>
          <w:rFonts w:ascii="Times New Roman" w:hAnsi="Times New Roman" w:cs="Times New Roman"/>
          <w:b/>
        </w:rPr>
      </w:pPr>
      <w:r w:rsidRPr="00D00018">
        <w:rPr>
          <w:rFonts w:ascii="Times New Roman" w:hAnsi="Times New Roman" w:cs="Times New Roman"/>
          <w:b/>
        </w:rPr>
        <w:t>3.1 Espaços Físicos</w:t>
      </w:r>
    </w:p>
    <w:p w:rsid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O núcleo não se refere, apenas, ao espaço físico onde serão desenvolvidas as atividades, mas à sua composição, podendo funcionar em um ou mais espaços físicos, desde que estejam sob a mesma coordenação. Neste caso, o núcleo deverá ter uma base definida, preferencialmente no local onde os recursos humanos possam se reunir para organizar suas atividades</w:t>
      </w:r>
      <w:r w:rsidR="00DC4980">
        <w:rPr>
          <w:rFonts w:ascii="Times New Roman" w:hAnsi="Times New Roman" w:cs="Times New Roman"/>
        </w:rPr>
        <w:t>, com estrutura para o desenvolvimento das atividades</w:t>
      </w:r>
      <w:r w:rsidRPr="00D00018">
        <w:rPr>
          <w:rFonts w:ascii="Times New Roman" w:hAnsi="Times New Roman" w:cs="Times New Roman"/>
        </w:rPr>
        <w:t xml:space="preserve"> e que seja referência para os participantes, as famílias e a Secretaria de Estado do Esporte, Lazer e Juventude – SELAJ.</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Os locais utilizados para a prática das atividades esportivas deverão ter condições mínimas de atendimento aos beneficiados, incluindo banheiros (ou acesso disponível em locais próximos) e bebedouros (ou acesso </w:t>
      </w:r>
      <w:r w:rsidR="00837383" w:rsidRPr="00D00018">
        <w:rPr>
          <w:rFonts w:ascii="Times New Roman" w:hAnsi="Times New Roman" w:cs="Times New Roman"/>
        </w:rPr>
        <w:t>à</w:t>
      </w:r>
      <w:r w:rsidRPr="00D00018">
        <w:rPr>
          <w:rFonts w:ascii="Times New Roman" w:hAnsi="Times New Roman" w:cs="Times New Roman"/>
        </w:rPr>
        <w:t xml:space="preserve"> água).</w:t>
      </w:r>
      <w:r w:rsidR="00837383">
        <w:rPr>
          <w:rFonts w:ascii="Times New Roman" w:hAnsi="Times New Roman" w:cs="Times New Roman"/>
        </w:rPr>
        <w:t xml:space="preserve"> </w:t>
      </w:r>
      <w:r w:rsidRPr="00D00018">
        <w:rPr>
          <w:rFonts w:ascii="Times New Roman" w:hAnsi="Times New Roman" w:cs="Times New Roman"/>
        </w:rPr>
        <w:t>Preferencialmente, a localização dos núcleos deve ser próxima as comunidades, facilitando seu acesso e que não demande transporte para o deslocamento dos participantes.</w:t>
      </w:r>
    </w:p>
    <w:p w:rsid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Eventualmente, em situações em que o espaço utilizado não seja local público, faz-se necessário um Termo de Cessão de Uso emitido pelo responsável do local, autorizando o seu uso.</w:t>
      </w:r>
    </w:p>
    <w:p w:rsidR="00DC4980" w:rsidRDefault="00DC4980" w:rsidP="00D00018">
      <w:pPr>
        <w:spacing w:before="120" w:after="120"/>
        <w:ind w:firstLine="708"/>
        <w:jc w:val="both"/>
        <w:rPr>
          <w:rFonts w:ascii="Times New Roman" w:hAnsi="Times New Roman" w:cs="Times New Roman"/>
        </w:rPr>
      </w:pPr>
    </w:p>
    <w:p w:rsidR="00B83254" w:rsidRPr="00D00018" w:rsidRDefault="00B83254" w:rsidP="00D00018">
      <w:pPr>
        <w:spacing w:before="120" w:after="120"/>
        <w:ind w:firstLine="708"/>
        <w:jc w:val="both"/>
        <w:rPr>
          <w:rFonts w:ascii="Times New Roman" w:hAnsi="Times New Roman" w:cs="Times New Roman"/>
        </w:rPr>
      </w:pPr>
    </w:p>
    <w:p w:rsidR="00D00018" w:rsidRPr="00D00018" w:rsidRDefault="00D00018" w:rsidP="00D00018">
      <w:pPr>
        <w:pStyle w:val="PargrafodaLista"/>
        <w:numPr>
          <w:ilvl w:val="0"/>
          <w:numId w:val="47"/>
        </w:numPr>
        <w:tabs>
          <w:tab w:val="left" w:pos="-142"/>
          <w:tab w:val="left" w:pos="284"/>
        </w:tabs>
        <w:spacing w:before="120" w:after="120"/>
        <w:ind w:left="0" w:hanging="11"/>
        <w:contextualSpacing w:val="0"/>
        <w:jc w:val="both"/>
        <w:rPr>
          <w:rFonts w:ascii="Times New Roman" w:hAnsi="Times New Roman"/>
          <w:b/>
        </w:rPr>
      </w:pPr>
      <w:r w:rsidRPr="00D00018">
        <w:rPr>
          <w:rFonts w:ascii="Times New Roman" w:hAnsi="Times New Roman"/>
          <w:b/>
        </w:rPr>
        <w:t>MECANISMOS DE ACOMPANHAMENTO</w:t>
      </w:r>
    </w:p>
    <w:p w:rsidR="00B46A9C" w:rsidRDefault="00D00018" w:rsidP="00D00018">
      <w:pPr>
        <w:tabs>
          <w:tab w:val="left" w:pos="-142"/>
        </w:tabs>
        <w:spacing w:before="120" w:after="120"/>
        <w:jc w:val="both"/>
        <w:rPr>
          <w:rFonts w:ascii="Times New Roman" w:hAnsi="Times New Roman" w:cs="Times New Roman"/>
        </w:rPr>
      </w:pPr>
      <w:r w:rsidRPr="00D00018">
        <w:rPr>
          <w:rFonts w:ascii="Times New Roman" w:hAnsi="Times New Roman" w:cs="Times New Roman"/>
          <w:b/>
        </w:rPr>
        <w:tab/>
      </w:r>
      <w:r w:rsidRPr="00D00018">
        <w:rPr>
          <w:rFonts w:ascii="Times New Roman" w:hAnsi="Times New Roman" w:cs="Times New Roman"/>
        </w:rPr>
        <w:t xml:space="preserve">Durante a execução do </w:t>
      </w:r>
      <w:r w:rsidRPr="00D00018">
        <w:rPr>
          <w:rFonts w:ascii="Times New Roman" w:hAnsi="Times New Roman" w:cs="Times New Roman"/>
          <w:b/>
        </w:rPr>
        <w:t>PROGRAMA NA BASE DO ESPORTE</w:t>
      </w:r>
      <w:r w:rsidRPr="00D00018">
        <w:rPr>
          <w:rFonts w:ascii="Times New Roman" w:hAnsi="Times New Roman" w:cs="Times New Roman"/>
        </w:rPr>
        <w:t xml:space="preserve"> serão realizadas reuniões periódicas com as equipes de núcleos, tendo como objetivo discutir o resultado das ações desenvolvidas e buscando soluções para corrigir possíveis falhas existentes.</w:t>
      </w:r>
      <w:r w:rsidR="00B46A9C">
        <w:rPr>
          <w:rFonts w:ascii="Times New Roman" w:hAnsi="Times New Roman" w:cs="Times New Roman"/>
        </w:rPr>
        <w:t xml:space="preserve"> </w:t>
      </w:r>
    </w:p>
    <w:p w:rsidR="00D00018" w:rsidRPr="00D00018" w:rsidRDefault="00B46A9C" w:rsidP="00D00018">
      <w:pPr>
        <w:tabs>
          <w:tab w:val="left" w:pos="-142"/>
        </w:tabs>
        <w:spacing w:before="120" w:after="120"/>
        <w:jc w:val="both"/>
        <w:rPr>
          <w:rFonts w:ascii="Times New Roman" w:hAnsi="Times New Roman" w:cs="Times New Roman"/>
        </w:rPr>
      </w:pPr>
      <w:r>
        <w:rPr>
          <w:rFonts w:ascii="Times New Roman" w:hAnsi="Times New Roman" w:cs="Times New Roman"/>
        </w:rPr>
        <w:lastRenderedPageBreak/>
        <w:tab/>
        <w:t xml:space="preserve">Para um melhor acompanhamento, será solicitado </w:t>
      </w:r>
      <w:r w:rsidR="000441EA">
        <w:rPr>
          <w:rFonts w:ascii="Times New Roman" w:hAnsi="Times New Roman" w:cs="Times New Roman"/>
        </w:rPr>
        <w:t>que</w:t>
      </w:r>
      <w:r>
        <w:rPr>
          <w:rFonts w:ascii="Times New Roman" w:hAnsi="Times New Roman" w:cs="Times New Roman"/>
        </w:rPr>
        <w:t xml:space="preserve"> cada núcleo preencha e entregue, mensalmente, relatório </w:t>
      </w:r>
      <w:r w:rsidR="000441EA">
        <w:rPr>
          <w:rFonts w:ascii="Times New Roman" w:hAnsi="Times New Roman" w:cs="Times New Roman"/>
        </w:rPr>
        <w:t xml:space="preserve">com foto, </w:t>
      </w:r>
      <w:r>
        <w:rPr>
          <w:rFonts w:ascii="Times New Roman" w:hAnsi="Times New Roman" w:cs="Times New Roman"/>
        </w:rPr>
        <w:t>com todas as informações inerentes a execução das atividades</w:t>
      </w:r>
      <w:r w:rsidR="000441EA">
        <w:rPr>
          <w:rFonts w:ascii="Times New Roman" w:hAnsi="Times New Roman" w:cs="Times New Roman"/>
        </w:rPr>
        <w:t>, e que deverá ser entregue ao Coordenador Geral do Programa, na Secretaria de Estado do Esporte, Lazer e Juventude – SELAJ.</w:t>
      </w:r>
    </w:p>
    <w:p w:rsidR="00D00018" w:rsidRPr="00D00018" w:rsidRDefault="00D00018" w:rsidP="00D00018">
      <w:pPr>
        <w:tabs>
          <w:tab w:val="left" w:pos="-142"/>
        </w:tabs>
        <w:spacing w:before="120" w:after="120"/>
        <w:jc w:val="both"/>
        <w:rPr>
          <w:rFonts w:ascii="Times New Roman" w:hAnsi="Times New Roman" w:cs="Times New Roman"/>
        </w:rPr>
      </w:pPr>
      <w:r w:rsidRPr="00D00018">
        <w:rPr>
          <w:rFonts w:ascii="Times New Roman" w:hAnsi="Times New Roman" w:cs="Times New Roman"/>
        </w:rPr>
        <w:tab/>
        <w:t>As reuniões serão realizadas na sede da Secretaria de Estado do Esporte, Lazer e Juventude – SELAJ em datas agendadas pelo Coordenador Geral.</w:t>
      </w:r>
    </w:p>
    <w:p w:rsidR="00D00018" w:rsidRPr="00D00018" w:rsidRDefault="00D00018" w:rsidP="00D00018">
      <w:pPr>
        <w:pStyle w:val="PargrafodaLista"/>
        <w:numPr>
          <w:ilvl w:val="0"/>
          <w:numId w:val="47"/>
        </w:numPr>
        <w:tabs>
          <w:tab w:val="left" w:pos="284"/>
        </w:tabs>
        <w:spacing w:before="120" w:after="120"/>
        <w:ind w:left="0" w:hanging="11"/>
        <w:contextualSpacing w:val="0"/>
        <w:jc w:val="both"/>
        <w:rPr>
          <w:rFonts w:ascii="Times New Roman" w:hAnsi="Times New Roman"/>
          <w:b/>
        </w:rPr>
      </w:pPr>
      <w:r w:rsidRPr="00D00018">
        <w:rPr>
          <w:rFonts w:ascii="Times New Roman" w:hAnsi="Times New Roman"/>
          <w:b/>
        </w:rPr>
        <w:t>IDENTIFICAÇÃO DO NÚCLEO</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Os núcleos deverão ser identificados com as logomarcas do Governo Estadual, Secretaria de Estado do Esporte, Lazer e Juventude - SELAJ e do </w:t>
      </w:r>
      <w:r w:rsidRPr="00D00018">
        <w:rPr>
          <w:rFonts w:ascii="Times New Roman" w:hAnsi="Times New Roman" w:cs="Times New Roman"/>
          <w:b/>
        </w:rPr>
        <w:t>Programa NA BASE DO ESPORTE</w:t>
      </w:r>
      <w:r w:rsidRPr="00D00018">
        <w:rPr>
          <w:rFonts w:ascii="Times New Roman" w:hAnsi="Times New Roman" w:cs="Times New Roman"/>
        </w:rPr>
        <w:t xml:space="preserve">. </w:t>
      </w:r>
    </w:p>
    <w:p w:rsidR="00D00018" w:rsidRP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A identificação visual poderá ser feita por meio de placa, banners, faixa ou outra forma similar, </w:t>
      </w:r>
      <w:r w:rsidR="00B0185A">
        <w:rPr>
          <w:rFonts w:ascii="Times New Roman" w:hAnsi="Times New Roman" w:cs="Times New Roman"/>
        </w:rPr>
        <w:t xml:space="preserve">e será </w:t>
      </w:r>
      <w:r w:rsidR="00DC4980">
        <w:rPr>
          <w:rFonts w:ascii="Times New Roman" w:hAnsi="Times New Roman" w:cs="Times New Roman"/>
        </w:rPr>
        <w:t>produzida pela instituição sob a orientação direta da</w:t>
      </w:r>
      <w:r w:rsidRPr="00D00018">
        <w:rPr>
          <w:rFonts w:ascii="Times New Roman" w:hAnsi="Times New Roman" w:cs="Times New Roman"/>
        </w:rPr>
        <w:t xml:space="preserve"> </w:t>
      </w:r>
      <w:r w:rsidR="00DC4980">
        <w:rPr>
          <w:rFonts w:ascii="Times New Roman" w:hAnsi="Times New Roman" w:cs="Times New Roman"/>
        </w:rPr>
        <w:t xml:space="preserve">assessoria de comunicação da </w:t>
      </w:r>
      <w:r w:rsidRPr="00D00018">
        <w:rPr>
          <w:rFonts w:ascii="Times New Roman" w:hAnsi="Times New Roman" w:cs="Times New Roman"/>
        </w:rPr>
        <w:t xml:space="preserve">Secretaria do Estado de Esporte, Lazer e Juventude – SELAJ, </w:t>
      </w:r>
      <w:r w:rsidR="00154AE2">
        <w:rPr>
          <w:rFonts w:ascii="Times New Roman" w:hAnsi="Times New Roman" w:cs="Times New Roman"/>
        </w:rPr>
        <w:t>devendo</w:t>
      </w:r>
      <w:r w:rsidRPr="00D00018">
        <w:rPr>
          <w:rFonts w:ascii="Times New Roman" w:hAnsi="Times New Roman" w:cs="Times New Roman"/>
        </w:rPr>
        <w:t xml:space="preserve"> ser fixado em local de fácil visibilidade, facilitando a identificação na comunidade local.</w:t>
      </w:r>
    </w:p>
    <w:p w:rsidR="00D00018" w:rsidRPr="00D00018" w:rsidRDefault="00D00018" w:rsidP="00D00018">
      <w:pPr>
        <w:pStyle w:val="PargrafodaLista"/>
        <w:numPr>
          <w:ilvl w:val="0"/>
          <w:numId w:val="47"/>
        </w:numPr>
        <w:tabs>
          <w:tab w:val="left" w:pos="426"/>
        </w:tabs>
        <w:spacing w:before="120" w:after="120"/>
        <w:ind w:left="0" w:firstLine="0"/>
        <w:contextualSpacing w:val="0"/>
        <w:jc w:val="both"/>
        <w:rPr>
          <w:rFonts w:ascii="Times New Roman" w:hAnsi="Times New Roman"/>
          <w:b/>
        </w:rPr>
      </w:pPr>
      <w:r w:rsidRPr="00D00018">
        <w:rPr>
          <w:rFonts w:ascii="Times New Roman" w:hAnsi="Times New Roman"/>
          <w:b/>
        </w:rPr>
        <w:t>RECURSOS HUMANOS</w:t>
      </w:r>
    </w:p>
    <w:p w:rsidR="00D00018" w:rsidRPr="00D00018" w:rsidRDefault="00D00018" w:rsidP="00D00018">
      <w:pPr>
        <w:pStyle w:val="PargrafodaLista"/>
        <w:spacing w:before="120" w:after="120"/>
        <w:ind w:left="0" w:firstLine="708"/>
        <w:contextualSpacing w:val="0"/>
        <w:jc w:val="both"/>
        <w:rPr>
          <w:rFonts w:ascii="Times New Roman" w:hAnsi="Times New Roman"/>
        </w:rPr>
      </w:pPr>
      <w:r w:rsidRPr="00D00018">
        <w:rPr>
          <w:rFonts w:ascii="Times New Roman" w:hAnsi="Times New Roman"/>
        </w:rPr>
        <w:t>O Programa desenvolverá suas ações por meio de profissionais habilitados na área esportiva, assegurando um desenvolvimento adequado das atividades e o regular funcionamento do núcleo, e serão selecionados pela entidade classificada no Chamamento Público</w:t>
      </w:r>
      <w:r w:rsidR="00B245A2">
        <w:rPr>
          <w:rFonts w:ascii="Times New Roman" w:hAnsi="Times New Roman"/>
        </w:rPr>
        <w:t xml:space="preserve">, </w:t>
      </w:r>
      <w:r w:rsidR="00D816B0">
        <w:rPr>
          <w:rFonts w:ascii="Times New Roman" w:hAnsi="Times New Roman"/>
        </w:rPr>
        <w:t>deverá ser</w:t>
      </w:r>
      <w:r w:rsidR="00B245A2">
        <w:rPr>
          <w:rFonts w:ascii="Times New Roman" w:hAnsi="Times New Roman"/>
        </w:rPr>
        <w:t xml:space="preserve"> composta por no mínimo 3 profissionais, </w:t>
      </w:r>
      <w:r w:rsidR="00D816B0">
        <w:rPr>
          <w:rFonts w:ascii="Times New Roman" w:hAnsi="Times New Roman"/>
        </w:rPr>
        <w:t xml:space="preserve">sendo </w:t>
      </w:r>
      <w:r w:rsidR="00CE61F6">
        <w:rPr>
          <w:rFonts w:ascii="Times New Roman" w:hAnsi="Times New Roman"/>
        </w:rPr>
        <w:t>01 coordenadores</w:t>
      </w:r>
      <w:r w:rsidR="00B245A2">
        <w:rPr>
          <w:rFonts w:ascii="Times New Roman" w:hAnsi="Times New Roman"/>
        </w:rPr>
        <w:t xml:space="preserve"> e 2 professores</w:t>
      </w:r>
      <w:r w:rsidRPr="00D00018">
        <w:rPr>
          <w:rFonts w:ascii="Times New Roman" w:hAnsi="Times New Roman"/>
        </w:rPr>
        <w:t>.</w:t>
      </w:r>
    </w:p>
    <w:p w:rsidR="00D00018" w:rsidRPr="00D00018" w:rsidRDefault="00D00018" w:rsidP="00D00018">
      <w:pPr>
        <w:pStyle w:val="PargrafodaLista"/>
        <w:numPr>
          <w:ilvl w:val="0"/>
          <w:numId w:val="47"/>
        </w:numPr>
        <w:tabs>
          <w:tab w:val="left" w:pos="426"/>
        </w:tabs>
        <w:spacing w:before="120" w:after="120"/>
        <w:ind w:left="0" w:firstLine="0"/>
        <w:contextualSpacing w:val="0"/>
        <w:jc w:val="both"/>
        <w:rPr>
          <w:rFonts w:ascii="Times New Roman" w:hAnsi="Times New Roman"/>
          <w:b/>
        </w:rPr>
      </w:pPr>
      <w:r w:rsidRPr="00D00018">
        <w:rPr>
          <w:rFonts w:ascii="Times New Roman" w:hAnsi="Times New Roman"/>
          <w:b/>
        </w:rPr>
        <w:t>MATERIAL PARA EXECUÇÃO DAS ATIVIDADES</w:t>
      </w:r>
    </w:p>
    <w:p w:rsidR="00004DF9" w:rsidRDefault="00D71C22" w:rsidP="00D00018">
      <w:pPr>
        <w:pStyle w:val="PargrafodaLista"/>
        <w:spacing w:before="120" w:after="120"/>
        <w:ind w:left="0" w:firstLine="708"/>
        <w:contextualSpacing w:val="0"/>
        <w:jc w:val="both"/>
        <w:rPr>
          <w:rFonts w:ascii="Times New Roman" w:hAnsi="Times New Roman"/>
        </w:rPr>
      </w:pPr>
      <w:r>
        <w:rPr>
          <w:rFonts w:ascii="Times New Roman" w:hAnsi="Times New Roman"/>
        </w:rPr>
        <w:t xml:space="preserve">Cada entendida </w:t>
      </w:r>
      <w:r w:rsidR="00D00018" w:rsidRPr="00D00018">
        <w:rPr>
          <w:rFonts w:ascii="Times New Roman" w:hAnsi="Times New Roman"/>
        </w:rPr>
        <w:t xml:space="preserve">do </w:t>
      </w:r>
      <w:r w:rsidR="00D00018" w:rsidRPr="00D00018">
        <w:rPr>
          <w:rFonts w:ascii="Times New Roman" w:hAnsi="Times New Roman"/>
          <w:b/>
        </w:rPr>
        <w:t xml:space="preserve">PROGRAMA NA BASE DO ESPORTE </w:t>
      </w:r>
      <w:r w:rsidR="00D816B0" w:rsidRPr="00D816B0">
        <w:rPr>
          <w:rFonts w:ascii="Times New Roman" w:hAnsi="Times New Roman"/>
        </w:rPr>
        <w:t xml:space="preserve">deverá </w:t>
      </w:r>
      <w:r>
        <w:rPr>
          <w:rFonts w:ascii="Times New Roman" w:hAnsi="Times New Roman"/>
        </w:rPr>
        <w:t>adquirir</w:t>
      </w:r>
      <w:r w:rsidR="00D816B0">
        <w:rPr>
          <w:rFonts w:ascii="Times New Roman" w:hAnsi="Times New Roman"/>
        </w:rPr>
        <w:t xml:space="preserve"> </w:t>
      </w:r>
      <w:r w:rsidR="0013683E">
        <w:rPr>
          <w:rFonts w:ascii="Times New Roman" w:hAnsi="Times New Roman"/>
        </w:rPr>
        <w:t>0</w:t>
      </w:r>
      <w:r w:rsidR="00D00018" w:rsidRPr="00D00018">
        <w:rPr>
          <w:rFonts w:ascii="Times New Roman" w:hAnsi="Times New Roman"/>
        </w:rPr>
        <w:t xml:space="preserve">2 (dois) KITS: </w:t>
      </w:r>
    </w:p>
    <w:p w:rsidR="00D00018" w:rsidRPr="00D00018" w:rsidRDefault="00D00018" w:rsidP="00D00018">
      <w:pPr>
        <w:pStyle w:val="PargrafodaLista"/>
        <w:spacing w:before="120" w:after="120"/>
        <w:ind w:left="0" w:firstLine="708"/>
        <w:contextualSpacing w:val="0"/>
        <w:jc w:val="both"/>
        <w:rPr>
          <w:rFonts w:ascii="Times New Roman" w:hAnsi="Times New Roman"/>
        </w:rPr>
      </w:pPr>
      <w:r w:rsidRPr="00D00018">
        <w:rPr>
          <w:rFonts w:ascii="Times New Roman" w:hAnsi="Times New Roman"/>
        </w:rPr>
        <w:t>1º - Material Esportivo/Suplementar, e 2º – Uniformes/Utensílios, os quais atenderão o desenvolvimento das ativid</w:t>
      </w:r>
      <w:r w:rsidR="00B24A8B">
        <w:rPr>
          <w:rFonts w:ascii="Times New Roman" w:hAnsi="Times New Roman"/>
        </w:rPr>
        <w:t>ades por um período de 12 meses</w:t>
      </w:r>
      <w:r w:rsidR="006813F7">
        <w:rPr>
          <w:rFonts w:ascii="Times New Roman" w:hAnsi="Times New Roman"/>
        </w:rPr>
        <w:t>. Os kits</w:t>
      </w:r>
      <w:r w:rsidR="0013683E" w:rsidRPr="006813F7">
        <w:rPr>
          <w:rFonts w:ascii="Times New Roman" w:hAnsi="Times New Roman"/>
        </w:rPr>
        <w:t xml:space="preserve"> serão</w:t>
      </w:r>
      <w:r w:rsidR="00E7312F" w:rsidRPr="006813F7">
        <w:rPr>
          <w:rFonts w:ascii="Times New Roman" w:hAnsi="Times New Roman"/>
        </w:rPr>
        <w:t xml:space="preserve"> montados e </w:t>
      </w:r>
      <w:r w:rsidR="00004DF9" w:rsidRPr="006813F7">
        <w:rPr>
          <w:rFonts w:ascii="Times New Roman" w:hAnsi="Times New Roman"/>
        </w:rPr>
        <w:t xml:space="preserve">adquiridos </w:t>
      </w:r>
      <w:r w:rsidR="00B245A2" w:rsidRPr="006813F7">
        <w:rPr>
          <w:rFonts w:ascii="Times New Roman" w:hAnsi="Times New Roman"/>
        </w:rPr>
        <w:t xml:space="preserve">pela instituição com recursos do projeto </w:t>
      </w:r>
      <w:r w:rsidR="00192AF0" w:rsidRPr="006813F7">
        <w:rPr>
          <w:rFonts w:ascii="Times New Roman" w:hAnsi="Times New Roman"/>
        </w:rPr>
        <w:t xml:space="preserve">de acordo com </w:t>
      </w:r>
      <w:r w:rsidR="00B24A8B" w:rsidRPr="006813F7">
        <w:rPr>
          <w:rFonts w:ascii="Times New Roman" w:hAnsi="Times New Roman"/>
        </w:rPr>
        <w:t xml:space="preserve">a </w:t>
      </w:r>
      <w:r w:rsidR="0013211E" w:rsidRPr="006813F7">
        <w:rPr>
          <w:rFonts w:ascii="Times New Roman" w:hAnsi="Times New Roman"/>
        </w:rPr>
        <w:t>estrutura</w:t>
      </w:r>
      <w:r w:rsidR="00B24A8B" w:rsidRPr="006813F7">
        <w:rPr>
          <w:rFonts w:ascii="Times New Roman" w:hAnsi="Times New Roman"/>
        </w:rPr>
        <w:t xml:space="preserve"> física de cada núcle</w:t>
      </w:r>
      <w:r w:rsidR="006813F7">
        <w:rPr>
          <w:rFonts w:ascii="Times New Roman" w:hAnsi="Times New Roman"/>
        </w:rPr>
        <w:t>o, e aprovados no plano de trabalho.</w:t>
      </w:r>
    </w:p>
    <w:p w:rsidR="00004DF9" w:rsidRDefault="00004DF9" w:rsidP="00D00018">
      <w:pPr>
        <w:spacing w:before="120" w:after="120"/>
        <w:jc w:val="both"/>
        <w:rPr>
          <w:rFonts w:ascii="Times New Roman" w:hAnsi="Times New Roman" w:cs="Times New Roman"/>
          <w:b/>
        </w:rPr>
      </w:pPr>
    </w:p>
    <w:p w:rsidR="00D00018" w:rsidRPr="00D00018" w:rsidRDefault="00D00018" w:rsidP="00D00018">
      <w:pPr>
        <w:spacing w:before="120" w:after="120"/>
        <w:jc w:val="both"/>
        <w:rPr>
          <w:rFonts w:ascii="Times New Roman" w:hAnsi="Times New Roman" w:cs="Times New Roman"/>
          <w:b/>
        </w:rPr>
      </w:pPr>
      <w:r w:rsidRPr="00D00018">
        <w:rPr>
          <w:rFonts w:ascii="Times New Roman" w:hAnsi="Times New Roman" w:cs="Times New Roman"/>
          <w:b/>
        </w:rPr>
        <w:t>KIT 1 – MATERIAL ESPORTIVO/SUPLEMENTAR</w:t>
      </w:r>
    </w:p>
    <w:p w:rsidR="00D00018" w:rsidRDefault="00D00018" w:rsidP="00D00018">
      <w:pPr>
        <w:spacing w:before="120" w:after="120"/>
        <w:ind w:firstLine="709"/>
        <w:jc w:val="both"/>
        <w:rPr>
          <w:rFonts w:ascii="Times New Roman" w:hAnsi="Times New Roman" w:cs="Times New Roman"/>
        </w:rPr>
      </w:pPr>
      <w:r w:rsidRPr="00D00018">
        <w:rPr>
          <w:rFonts w:ascii="Times New Roman" w:hAnsi="Times New Roman" w:cs="Times New Roman"/>
        </w:rPr>
        <w:t xml:space="preserve">Os materiais esportivos e suplementares deverão ser </w:t>
      </w:r>
      <w:r w:rsidR="00004DF9">
        <w:rPr>
          <w:rFonts w:ascii="Times New Roman" w:hAnsi="Times New Roman" w:cs="Times New Roman"/>
        </w:rPr>
        <w:t xml:space="preserve">adquiridos com </w:t>
      </w:r>
      <w:r w:rsidR="00B245A2">
        <w:rPr>
          <w:rFonts w:ascii="Times New Roman" w:hAnsi="Times New Roman" w:cs="Times New Roman"/>
        </w:rPr>
        <w:t>os recursos</w:t>
      </w:r>
      <w:r w:rsidR="00004DF9">
        <w:rPr>
          <w:rFonts w:ascii="Times New Roman" w:hAnsi="Times New Roman" w:cs="Times New Roman"/>
        </w:rPr>
        <w:t xml:space="preserve"> da primeira parcela e </w:t>
      </w:r>
      <w:r w:rsidRPr="00D00018">
        <w:rPr>
          <w:rFonts w:ascii="Times New Roman" w:hAnsi="Times New Roman" w:cs="Times New Roman"/>
        </w:rPr>
        <w:t xml:space="preserve">armazenados em locais fechados, livres de umidade e seguros, ficando sob a responsabilidade da entidade selecionada, que também responderá pela conservação, manutenção dos mesmos, e </w:t>
      </w:r>
      <w:r w:rsidR="00004DF9">
        <w:rPr>
          <w:rFonts w:ascii="Times New Roman" w:hAnsi="Times New Roman" w:cs="Times New Roman"/>
        </w:rPr>
        <w:t xml:space="preserve">poderá </w:t>
      </w:r>
      <w:r w:rsidRPr="00D00018">
        <w:rPr>
          <w:rFonts w:ascii="Times New Roman" w:hAnsi="Times New Roman" w:cs="Times New Roman"/>
        </w:rPr>
        <w:t>ser composto de</w:t>
      </w:r>
      <w:r w:rsidR="00B46A9C">
        <w:rPr>
          <w:rFonts w:ascii="Times New Roman" w:hAnsi="Times New Roman" w:cs="Times New Roman"/>
        </w:rPr>
        <w:t xml:space="preserve"> acordo com a estrutura oferecida de cada núcleo.</w:t>
      </w:r>
    </w:p>
    <w:p w:rsidR="00B245A2" w:rsidRDefault="00B245A2" w:rsidP="00D00018">
      <w:pPr>
        <w:spacing w:before="120" w:after="120"/>
        <w:ind w:firstLine="709"/>
        <w:jc w:val="both"/>
        <w:rPr>
          <w:rFonts w:ascii="Times New Roman" w:hAnsi="Times New Roman" w:cs="Times New Roman"/>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1389"/>
        <w:gridCol w:w="2268"/>
      </w:tblGrid>
      <w:tr w:rsidR="00D00018" w:rsidRPr="00D00018" w:rsidTr="00DE1215">
        <w:tc>
          <w:tcPr>
            <w:tcW w:w="8188" w:type="dxa"/>
            <w:gridSpan w:val="3"/>
          </w:tcPr>
          <w:p w:rsidR="00D00018" w:rsidRPr="00D00018" w:rsidRDefault="00B245A2" w:rsidP="00D00018">
            <w:pPr>
              <w:spacing w:before="120" w:after="120"/>
              <w:jc w:val="center"/>
              <w:rPr>
                <w:rFonts w:ascii="Times New Roman" w:hAnsi="Times New Roman" w:cs="Times New Roman"/>
                <w:b/>
              </w:rPr>
            </w:pPr>
            <w:r>
              <w:rPr>
                <w:rFonts w:ascii="Times New Roman" w:hAnsi="Times New Roman" w:cs="Times New Roman"/>
                <w:b/>
              </w:rPr>
              <w:t xml:space="preserve">KIT 1 – RELAÇÃO DE </w:t>
            </w:r>
            <w:r w:rsidR="00D71C22">
              <w:rPr>
                <w:rFonts w:ascii="Times New Roman" w:hAnsi="Times New Roman" w:cs="Times New Roman"/>
                <w:b/>
              </w:rPr>
              <w:t xml:space="preserve">REFERÊNCIA </w:t>
            </w:r>
            <w:r>
              <w:rPr>
                <w:rFonts w:ascii="Times New Roman" w:hAnsi="Times New Roman" w:cs="Times New Roman"/>
                <w:b/>
              </w:rPr>
              <w:t>DE MATERIAL ESPORTIVO</w:t>
            </w:r>
            <w:r w:rsidR="00D00018" w:rsidRPr="00D00018">
              <w:rPr>
                <w:rFonts w:ascii="Times New Roman" w:hAnsi="Times New Roman" w:cs="Times New Roman"/>
                <w:b/>
              </w:rPr>
              <w:t xml:space="preserve"> </w:t>
            </w:r>
            <w:r w:rsidR="007C016F">
              <w:rPr>
                <w:rFonts w:ascii="Times New Roman" w:hAnsi="Times New Roman" w:cs="Times New Roman"/>
                <w:b/>
              </w:rPr>
              <w:t>(Opções a depender da estrutura física)</w:t>
            </w:r>
          </w:p>
        </w:tc>
      </w:tr>
      <w:tr w:rsidR="00D00018" w:rsidRPr="00D00018" w:rsidTr="00B245A2">
        <w:tc>
          <w:tcPr>
            <w:tcW w:w="4531" w:type="dxa"/>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Item</w:t>
            </w:r>
          </w:p>
        </w:tc>
        <w:tc>
          <w:tcPr>
            <w:tcW w:w="1389" w:type="dxa"/>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Unidade</w:t>
            </w:r>
          </w:p>
        </w:tc>
        <w:tc>
          <w:tcPr>
            <w:tcW w:w="2268" w:type="dxa"/>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Quantidade</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Basquete Adulto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Futebol de Campo Adulto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10</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Futebol de Campo Infantil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lastRenderedPageBreak/>
              <w:t>Bola de Futebol de Salão Adulto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Futebol de Salão Infantil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Handebol Adulto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10</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Handebol Infantil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Bola de Voleibol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Rede de Basquete</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Rede de Futebol de Campo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Rede de Futebol de Salão/handebol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Rede de Voleibol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Cone Médio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06</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Cone Grande</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06</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Bomba para encher bola</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02</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Bico para bomba de encher bola</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03</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Apito para arbitragem de plástico com cordão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Bambolê</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15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Saco para transportar material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Corda de Pular coletiva c/manoplas</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02</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Corda de Pular Individual c/manoplas</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08</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Jogos de Dominó</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Jogos de Dama</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05</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Fitas para marcação de campo</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06</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Jogos de frescobol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Peteca</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06</w:t>
            </w:r>
          </w:p>
        </w:tc>
      </w:tr>
      <w:tr w:rsidR="00D00018" w:rsidRPr="00D00018" w:rsidTr="00B245A2">
        <w:tc>
          <w:tcPr>
            <w:tcW w:w="4531" w:type="dxa"/>
          </w:tcPr>
          <w:p w:rsidR="00D00018" w:rsidRPr="00D00018" w:rsidRDefault="00D00018" w:rsidP="00B46A9C">
            <w:pPr>
              <w:spacing w:before="120" w:after="120"/>
              <w:jc w:val="both"/>
              <w:rPr>
                <w:rFonts w:ascii="Times New Roman" w:hAnsi="Times New Roman" w:cs="Times New Roman"/>
              </w:rPr>
            </w:pPr>
            <w:r w:rsidRPr="00D00018">
              <w:rPr>
                <w:rFonts w:ascii="Times New Roman" w:hAnsi="Times New Roman" w:cs="Times New Roman"/>
              </w:rPr>
              <w:t xml:space="preserve">Kit </w:t>
            </w:r>
            <w:proofErr w:type="spellStart"/>
            <w:r w:rsidR="00B46A9C" w:rsidRPr="00D00018">
              <w:rPr>
                <w:rFonts w:ascii="Times New Roman" w:hAnsi="Times New Roman" w:cs="Times New Roman"/>
              </w:rPr>
              <w:t>mini</w:t>
            </w:r>
            <w:r w:rsidR="00B46A9C">
              <w:rPr>
                <w:rFonts w:ascii="Times New Roman" w:hAnsi="Times New Roman" w:cs="Times New Roman"/>
              </w:rPr>
              <w:t>-</w:t>
            </w:r>
            <w:r w:rsidR="00B46A9C" w:rsidRPr="00D00018">
              <w:rPr>
                <w:rFonts w:ascii="Times New Roman" w:hAnsi="Times New Roman" w:cs="Times New Roman"/>
              </w:rPr>
              <w:t>traves</w:t>
            </w:r>
            <w:proofErr w:type="spellEnd"/>
            <w:r w:rsidRPr="00D00018">
              <w:rPr>
                <w:rFonts w:ascii="Times New Roman" w:hAnsi="Times New Roman" w:cs="Times New Roman"/>
              </w:rPr>
              <w:t xml:space="preserve"> de futebol</w:t>
            </w:r>
          </w:p>
        </w:tc>
        <w:tc>
          <w:tcPr>
            <w:tcW w:w="1389" w:type="dxa"/>
          </w:tcPr>
          <w:p w:rsidR="00D00018" w:rsidRPr="00D00018" w:rsidRDefault="00D00018" w:rsidP="00D00018">
            <w:pPr>
              <w:spacing w:before="120" w:after="120"/>
              <w:jc w:val="center"/>
              <w:rPr>
                <w:rFonts w:ascii="Times New Roman" w:hAnsi="Times New Roman" w:cs="Times New Roman"/>
              </w:rPr>
            </w:pPr>
            <w:proofErr w:type="spellStart"/>
            <w:r w:rsidRPr="00D00018">
              <w:rPr>
                <w:rFonts w:ascii="Times New Roman" w:hAnsi="Times New Roman" w:cs="Times New Roman"/>
              </w:rPr>
              <w:t>un</w:t>
            </w:r>
            <w:proofErr w:type="spellEnd"/>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01</w:t>
            </w:r>
          </w:p>
        </w:tc>
      </w:tr>
      <w:tr w:rsidR="00D00018" w:rsidRPr="00D00018" w:rsidTr="00B245A2">
        <w:tc>
          <w:tcPr>
            <w:tcW w:w="4531"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Colete de identificação c/ 12 unidades</w:t>
            </w:r>
          </w:p>
        </w:tc>
        <w:tc>
          <w:tcPr>
            <w:tcW w:w="1389"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jogo</w:t>
            </w:r>
          </w:p>
        </w:tc>
        <w:tc>
          <w:tcPr>
            <w:tcW w:w="2268"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04</w:t>
            </w:r>
          </w:p>
        </w:tc>
      </w:tr>
    </w:tbl>
    <w:p w:rsidR="00B245A2" w:rsidRDefault="00B245A2" w:rsidP="00D00018">
      <w:pPr>
        <w:spacing w:before="120" w:after="120"/>
        <w:jc w:val="both"/>
        <w:rPr>
          <w:rFonts w:ascii="Times New Roman" w:hAnsi="Times New Roman" w:cs="Times New Roman"/>
          <w:b/>
        </w:rPr>
      </w:pPr>
    </w:p>
    <w:p w:rsidR="00D00018" w:rsidRPr="00D00018" w:rsidRDefault="00D00018" w:rsidP="00D00018">
      <w:pPr>
        <w:spacing w:before="120" w:after="120"/>
        <w:jc w:val="both"/>
        <w:rPr>
          <w:rFonts w:ascii="Times New Roman" w:hAnsi="Times New Roman" w:cs="Times New Roman"/>
          <w:b/>
        </w:rPr>
      </w:pPr>
      <w:r w:rsidRPr="00D00018">
        <w:rPr>
          <w:rFonts w:ascii="Times New Roman" w:hAnsi="Times New Roman" w:cs="Times New Roman"/>
          <w:b/>
        </w:rPr>
        <w:t>KIT 2 - UNIFORME E UTENSÍLIOS</w:t>
      </w:r>
    </w:p>
    <w:p w:rsidR="00D00018" w:rsidRPr="00D00018" w:rsidRDefault="0086176A" w:rsidP="00D00018">
      <w:pPr>
        <w:spacing w:before="120" w:after="120"/>
        <w:ind w:firstLine="708"/>
        <w:jc w:val="both"/>
        <w:rPr>
          <w:rFonts w:ascii="Times New Roman" w:hAnsi="Times New Roman" w:cs="Times New Roman"/>
        </w:rPr>
      </w:pPr>
      <w:r>
        <w:rPr>
          <w:rFonts w:ascii="Times New Roman" w:hAnsi="Times New Roman" w:cs="Times New Roman"/>
        </w:rPr>
        <w:t>O beneficiado</w:t>
      </w:r>
      <w:r w:rsidR="00D00018" w:rsidRPr="00D00018">
        <w:rPr>
          <w:rFonts w:ascii="Times New Roman" w:hAnsi="Times New Roman" w:cs="Times New Roman"/>
        </w:rPr>
        <w:t xml:space="preserve"> </w:t>
      </w:r>
      <w:r>
        <w:rPr>
          <w:rFonts w:ascii="Times New Roman" w:hAnsi="Times New Roman" w:cs="Times New Roman"/>
        </w:rPr>
        <w:t xml:space="preserve">deverá utilizar os uniformes </w:t>
      </w:r>
      <w:r w:rsidR="00D00018" w:rsidRPr="00D00018">
        <w:rPr>
          <w:rFonts w:ascii="Times New Roman" w:hAnsi="Times New Roman" w:cs="Times New Roman"/>
        </w:rPr>
        <w:t xml:space="preserve">nas atividades esportivas e culturais </w:t>
      </w:r>
      <w:r w:rsidR="00B46A9C">
        <w:rPr>
          <w:rFonts w:ascii="Times New Roman" w:hAnsi="Times New Roman" w:cs="Times New Roman"/>
        </w:rPr>
        <w:t>do</w:t>
      </w:r>
      <w:r w:rsidR="00D00018" w:rsidRPr="00D00018">
        <w:rPr>
          <w:rFonts w:ascii="Times New Roman" w:hAnsi="Times New Roman" w:cs="Times New Roman"/>
        </w:rPr>
        <w:t xml:space="preserve"> Programa na Base do Esporte. É </w:t>
      </w:r>
      <w:r w:rsidR="00801842">
        <w:rPr>
          <w:rFonts w:ascii="Times New Roman" w:hAnsi="Times New Roman" w:cs="Times New Roman"/>
        </w:rPr>
        <w:t xml:space="preserve">obrigatório </w:t>
      </w:r>
      <w:r w:rsidR="00D00018" w:rsidRPr="00D00018">
        <w:rPr>
          <w:rFonts w:ascii="Times New Roman" w:hAnsi="Times New Roman" w:cs="Times New Roman"/>
        </w:rPr>
        <w:t>que</w:t>
      </w:r>
      <w:r w:rsidR="00801842">
        <w:rPr>
          <w:rFonts w:ascii="Times New Roman" w:hAnsi="Times New Roman" w:cs="Times New Roman"/>
        </w:rPr>
        <w:t xml:space="preserve"> a equipe de recursos humanos, no exercício de suas atividades, </w:t>
      </w:r>
      <w:r w:rsidR="00D00018" w:rsidRPr="00D00018">
        <w:rPr>
          <w:rFonts w:ascii="Times New Roman" w:hAnsi="Times New Roman" w:cs="Times New Roman"/>
        </w:rPr>
        <w:t>utilize o uniforme no desenvolvimento das atividades.</w:t>
      </w:r>
    </w:p>
    <w:p w:rsidR="00D00018" w:rsidRDefault="00D00018" w:rsidP="00D00018">
      <w:pPr>
        <w:spacing w:before="120" w:after="120"/>
        <w:ind w:firstLine="708"/>
        <w:jc w:val="both"/>
        <w:rPr>
          <w:rFonts w:ascii="Times New Roman" w:hAnsi="Times New Roman" w:cs="Times New Roman"/>
        </w:rPr>
      </w:pPr>
      <w:r w:rsidRPr="00D00018">
        <w:rPr>
          <w:rFonts w:ascii="Times New Roman" w:hAnsi="Times New Roman" w:cs="Times New Roman"/>
        </w:rPr>
        <w:t xml:space="preserve">O uso regular do uniforme está ligado a alguns aspectos importantes para o desempenho do </w:t>
      </w:r>
      <w:r w:rsidR="00B46A9C">
        <w:rPr>
          <w:rFonts w:ascii="Times New Roman" w:hAnsi="Times New Roman" w:cs="Times New Roman"/>
        </w:rPr>
        <w:t>P</w:t>
      </w:r>
      <w:r w:rsidRPr="00D00018">
        <w:rPr>
          <w:rFonts w:ascii="Times New Roman" w:hAnsi="Times New Roman" w:cs="Times New Roman"/>
        </w:rPr>
        <w:t xml:space="preserve">rograma, como: disciplina e homogeneidade do grupo, ensinamentos básicos de organização e higiene, fácil reconhecimento do beneficiado e da equipe, e funcionalidade para execução de movimentos específicos. </w:t>
      </w:r>
    </w:p>
    <w:p w:rsidR="00FE6706" w:rsidRPr="00D00018" w:rsidRDefault="00FE6706" w:rsidP="00D00018">
      <w:pPr>
        <w:spacing w:before="120" w:after="120"/>
        <w:ind w:firstLine="708"/>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816"/>
      </w:tblGrid>
      <w:tr w:rsidR="00D00018" w:rsidRPr="00D00018" w:rsidTr="00DE1215">
        <w:trPr>
          <w:jc w:val="center"/>
        </w:trPr>
        <w:tc>
          <w:tcPr>
            <w:tcW w:w="6489" w:type="dxa"/>
            <w:gridSpan w:val="2"/>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KIT 2 - POR NÚCLEO</w:t>
            </w:r>
          </w:p>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(a depender da quantidade de inscritos)</w:t>
            </w:r>
          </w:p>
        </w:tc>
      </w:tr>
      <w:tr w:rsidR="00D00018" w:rsidRPr="00D00018" w:rsidTr="00FE6706">
        <w:trPr>
          <w:jc w:val="center"/>
        </w:trPr>
        <w:tc>
          <w:tcPr>
            <w:tcW w:w="4673" w:type="dxa"/>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Item</w:t>
            </w:r>
          </w:p>
        </w:tc>
        <w:tc>
          <w:tcPr>
            <w:tcW w:w="1816" w:type="dxa"/>
          </w:tcPr>
          <w:p w:rsidR="00D00018" w:rsidRPr="00D00018" w:rsidRDefault="00D00018" w:rsidP="00D00018">
            <w:pPr>
              <w:spacing w:before="120" w:after="120"/>
              <w:jc w:val="center"/>
              <w:rPr>
                <w:rFonts w:ascii="Times New Roman" w:hAnsi="Times New Roman" w:cs="Times New Roman"/>
                <w:b/>
              </w:rPr>
            </w:pPr>
            <w:r w:rsidRPr="00D00018">
              <w:rPr>
                <w:rFonts w:ascii="Times New Roman" w:hAnsi="Times New Roman" w:cs="Times New Roman"/>
                <w:b/>
              </w:rPr>
              <w:t>Quantidade</w:t>
            </w:r>
          </w:p>
        </w:tc>
      </w:tr>
      <w:tr w:rsidR="00D00018" w:rsidRPr="00D00018" w:rsidTr="00FE6706">
        <w:trPr>
          <w:jc w:val="center"/>
        </w:trPr>
        <w:tc>
          <w:tcPr>
            <w:tcW w:w="4673" w:type="dxa"/>
          </w:tcPr>
          <w:p w:rsidR="00D00018" w:rsidRPr="00D00018" w:rsidRDefault="00FE6706" w:rsidP="00D00018">
            <w:pPr>
              <w:spacing w:before="120" w:after="120"/>
              <w:jc w:val="both"/>
              <w:rPr>
                <w:rFonts w:ascii="Times New Roman" w:hAnsi="Times New Roman" w:cs="Times New Roman"/>
              </w:rPr>
            </w:pPr>
            <w:r>
              <w:rPr>
                <w:rFonts w:ascii="Times New Roman" w:hAnsi="Times New Roman" w:cs="Times New Roman"/>
              </w:rPr>
              <w:t>Camiseta e calção/calça</w:t>
            </w:r>
            <w:r w:rsidR="00D00018" w:rsidRPr="00D00018">
              <w:rPr>
                <w:rFonts w:ascii="Times New Roman" w:hAnsi="Times New Roman" w:cs="Times New Roman"/>
              </w:rPr>
              <w:t>(</w:t>
            </w:r>
            <w:r w:rsidR="00D2462F">
              <w:rPr>
                <w:rFonts w:ascii="Times New Roman" w:hAnsi="Times New Roman" w:cs="Times New Roman"/>
              </w:rPr>
              <w:t>0</w:t>
            </w:r>
            <w:r w:rsidR="00D00018" w:rsidRPr="00D00018">
              <w:rPr>
                <w:rFonts w:ascii="Times New Roman" w:hAnsi="Times New Roman" w:cs="Times New Roman"/>
              </w:rPr>
              <w:t>2 por beneficiado)</w:t>
            </w:r>
          </w:p>
        </w:tc>
        <w:tc>
          <w:tcPr>
            <w:tcW w:w="1816"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200</w:t>
            </w:r>
          </w:p>
        </w:tc>
      </w:tr>
      <w:tr w:rsidR="00D00018" w:rsidRPr="00D00018" w:rsidTr="00FE6706">
        <w:trPr>
          <w:jc w:val="center"/>
        </w:trPr>
        <w:tc>
          <w:tcPr>
            <w:tcW w:w="4673" w:type="dxa"/>
          </w:tcPr>
          <w:p w:rsidR="00D00018" w:rsidRPr="00D00018" w:rsidRDefault="00D00018" w:rsidP="00D00018">
            <w:pPr>
              <w:spacing w:before="120" w:after="120"/>
              <w:jc w:val="both"/>
              <w:rPr>
                <w:rFonts w:ascii="Times New Roman" w:hAnsi="Times New Roman" w:cs="Times New Roman"/>
              </w:rPr>
            </w:pPr>
            <w:r w:rsidRPr="00D00018">
              <w:rPr>
                <w:rFonts w:ascii="Times New Roman" w:hAnsi="Times New Roman" w:cs="Times New Roman"/>
              </w:rPr>
              <w:t>Camiseta (Equipe RH)</w:t>
            </w:r>
          </w:p>
        </w:tc>
        <w:tc>
          <w:tcPr>
            <w:tcW w:w="1816" w:type="dxa"/>
          </w:tcPr>
          <w:p w:rsidR="00D00018" w:rsidRPr="00D00018" w:rsidRDefault="00D00018" w:rsidP="00D00018">
            <w:pPr>
              <w:spacing w:before="120" w:after="120"/>
              <w:jc w:val="center"/>
              <w:rPr>
                <w:rFonts w:ascii="Times New Roman" w:hAnsi="Times New Roman" w:cs="Times New Roman"/>
              </w:rPr>
            </w:pPr>
            <w:r w:rsidRPr="00D00018">
              <w:rPr>
                <w:rFonts w:ascii="Times New Roman" w:hAnsi="Times New Roman" w:cs="Times New Roman"/>
              </w:rPr>
              <w:t>10</w:t>
            </w:r>
          </w:p>
        </w:tc>
      </w:tr>
    </w:tbl>
    <w:p w:rsidR="006813F7" w:rsidRDefault="006813F7" w:rsidP="00801842">
      <w:pPr>
        <w:pStyle w:val="PargrafodaLista"/>
        <w:tabs>
          <w:tab w:val="left" w:pos="-142"/>
        </w:tabs>
        <w:spacing w:before="120" w:after="120"/>
        <w:ind w:left="0"/>
        <w:contextualSpacing w:val="0"/>
        <w:jc w:val="both"/>
        <w:rPr>
          <w:rFonts w:ascii="Times New Roman" w:hAnsi="Times New Roman"/>
        </w:rPr>
      </w:pPr>
    </w:p>
    <w:p w:rsidR="00801842" w:rsidRDefault="00801842" w:rsidP="00801842">
      <w:pPr>
        <w:pStyle w:val="PargrafodaLista"/>
        <w:tabs>
          <w:tab w:val="left" w:pos="-142"/>
        </w:tabs>
        <w:spacing w:before="120" w:after="120"/>
        <w:ind w:left="0"/>
        <w:contextualSpacing w:val="0"/>
        <w:jc w:val="both"/>
        <w:rPr>
          <w:rFonts w:ascii="Times New Roman" w:hAnsi="Times New Roman"/>
        </w:rPr>
      </w:pPr>
      <w:r w:rsidRPr="006813F7">
        <w:rPr>
          <w:rFonts w:ascii="Times New Roman" w:hAnsi="Times New Roman"/>
        </w:rPr>
        <w:t xml:space="preserve">Observação: A entidade deverá incluir no plano de trabalho, no momento da </w:t>
      </w:r>
      <w:r w:rsidR="00D71C22">
        <w:rPr>
          <w:rFonts w:ascii="Times New Roman" w:hAnsi="Times New Roman"/>
        </w:rPr>
        <w:t>entrega da proposta</w:t>
      </w:r>
      <w:bookmarkStart w:id="20" w:name="_GoBack"/>
      <w:bookmarkEnd w:id="20"/>
      <w:r w:rsidR="006813F7" w:rsidRPr="006813F7">
        <w:rPr>
          <w:rFonts w:ascii="Times New Roman" w:hAnsi="Times New Roman"/>
        </w:rPr>
        <w:t>, a pesquisa com</w:t>
      </w:r>
      <w:r w:rsidR="00D71C22">
        <w:rPr>
          <w:rFonts w:ascii="Times New Roman" w:hAnsi="Times New Roman"/>
        </w:rPr>
        <w:t xml:space="preserve"> 03 orçamento d</w:t>
      </w:r>
      <w:r w:rsidR="006813F7" w:rsidRPr="006813F7">
        <w:rPr>
          <w:rFonts w:ascii="Times New Roman" w:hAnsi="Times New Roman"/>
        </w:rPr>
        <w:t>os</w:t>
      </w:r>
      <w:r w:rsidRPr="006813F7">
        <w:rPr>
          <w:rFonts w:ascii="Times New Roman" w:hAnsi="Times New Roman"/>
        </w:rPr>
        <w:t xml:space="preserve"> respectivos valores da relação de material e uniforme que vão compor os Kit 1 e 2, a ser adquirido com o recurso disponibilizado pelo projeto.</w:t>
      </w:r>
    </w:p>
    <w:p w:rsidR="00D71C22" w:rsidRPr="006813F7" w:rsidRDefault="00D71C22" w:rsidP="00801842">
      <w:pPr>
        <w:pStyle w:val="PargrafodaLista"/>
        <w:tabs>
          <w:tab w:val="left" w:pos="-142"/>
        </w:tabs>
        <w:spacing w:before="120" w:after="120"/>
        <w:ind w:left="0"/>
        <w:contextualSpacing w:val="0"/>
        <w:jc w:val="both"/>
        <w:rPr>
          <w:rFonts w:ascii="Times New Roman" w:hAnsi="Times New Roman"/>
        </w:rPr>
      </w:pPr>
    </w:p>
    <w:p w:rsidR="00D00018" w:rsidRPr="00D00018" w:rsidRDefault="00D00018" w:rsidP="00D00018">
      <w:pPr>
        <w:pStyle w:val="PargrafodaLista"/>
        <w:numPr>
          <w:ilvl w:val="0"/>
          <w:numId w:val="47"/>
        </w:numPr>
        <w:tabs>
          <w:tab w:val="left" w:pos="-142"/>
          <w:tab w:val="left" w:pos="284"/>
        </w:tabs>
        <w:spacing w:before="120" w:after="120"/>
        <w:ind w:left="0" w:firstLine="0"/>
        <w:contextualSpacing w:val="0"/>
        <w:jc w:val="both"/>
        <w:rPr>
          <w:rFonts w:ascii="Times New Roman" w:hAnsi="Times New Roman"/>
          <w:b/>
        </w:rPr>
      </w:pPr>
      <w:r w:rsidRPr="00D00018">
        <w:rPr>
          <w:rFonts w:ascii="Times New Roman" w:hAnsi="Times New Roman"/>
          <w:b/>
        </w:rPr>
        <w:t>DIVULGAÇÃO</w:t>
      </w:r>
    </w:p>
    <w:p w:rsidR="00D00018" w:rsidRPr="00D00018" w:rsidRDefault="00D00018" w:rsidP="00D00018">
      <w:pPr>
        <w:pStyle w:val="PargrafodaLista"/>
        <w:tabs>
          <w:tab w:val="left" w:pos="-142"/>
        </w:tabs>
        <w:spacing w:before="120" w:after="120"/>
        <w:ind w:left="0"/>
        <w:contextualSpacing w:val="0"/>
        <w:jc w:val="both"/>
        <w:rPr>
          <w:rFonts w:ascii="Times New Roman" w:hAnsi="Times New Roman"/>
        </w:rPr>
      </w:pPr>
      <w:r w:rsidRPr="00D00018">
        <w:rPr>
          <w:rFonts w:ascii="Times New Roman" w:hAnsi="Times New Roman"/>
        </w:rPr>
        <w:tab/>
        <w:t xml:space="preserve">O </w:t>
      </w:r>
      <w:r w:rsidRPr="00D00018">
        <w:rPr>
          <w:rFonts w:ascii="Times New Roman" w:hAnsi="Times New Roman"/>
          <w:b/>
        </w:rPr>
        <w:t>PROGRAMA NA BASE DO ESPORTE</w:t>
      </w:r>
      <w:r w:rsidRPr="00D00018">
        <w:rPr>
          <w:rFonts w:ascii="Times New Roman" w:hAnsi="Times New Roman"/>
        </w:rPr>
        <w:t xml:space="preserve"> deve ser divulgado de forma ampla e irrestrita, dando publicidade aos distintos públicos sobre as ações que estão sendo executadas e os resultados que estão sendo alcançados.</w:t>
      </w:r>
    </w:p>
    <w:p w:rsidR="00D00018" w:rsidRPr="00D00018" w:rsidRDefault="00D00018" w:rsidP="00D00018">
      <w:pPr>
        <w:pStyle w:val="PargrafodaLista"/>
        <w:numPr>
          <w:ilvl w:val="0"/>
          <w:numId w:val="47"/>
        </w:numPr>
        <w:tabs>
          <w:tab w:val="left" w:pos="-142"/>
        </w:tabs>
        <w:spacing w:before="120" w:after="120"/>
        <w:ind w:left="0" w:firstLine="0"/>
        <w:contextualSpacing w:val="0"/>
        <w:jc w:val="both"/>
        <w:rPr>
          <w:rFonts w:ascii="Times New Roman" w:hAnsi="Times New Roman"/>
          <w:b/>
        </w:rPr>
      </w:pPr>
      <w:r w:rsidRPr="00D00018">
        <w:rPr>
          <w:rFonts w:ascii="Times New Roman" w:hAnsi="Times New Roman"/>
          <w:b/>
        </w:rPr>
        <w:t>RESULTADOS ESPERADOS</w:t>
      </w:r>
    </w:p>
    <w:p w:rsidR="00D00018" w:rsidRPr="00D00018" w:rsidRDefault="00D00018" w:rsidP="00D00018">
      <w:pPr>
        <w:tabs>
          <w:tab w:val="left" w:pos="-142"/>
        </w:tabs>
        <w:spacing w:before="120" w:after="120"/>
        <w:jc w:val="both"/>
        <w:rPr>
          <w:rFonts w:ascii="Times New Roman" w:hAnsi="Times New Roman" w:cs="Times New Roman"/>
        </w:rPr>
      </w:pPr>
      <w:r w:rsidRPr="00D00018">
        <w:rPr>
          <w:rFonts w:ascii="Times New Roman" w:hAnsi="Times New Roman" w:cs="Times New Roman"/>
        </w:rPr>
        <w:tab/>
        <w:t>Os resultados serão avaliados de forma direta e indireta, buscando atingir os objetivos no Programa na Base do Esporte.</w:t>
      </w:r>
    </w:p>
    <w:p w:rsidR="00D00018" w:rsidRPr="00D00018" w:rsidRDefault="00D00018" w:rsidP="00D00018">
      <w:pPr>
        <w:tabs>
          <w:tab w:val="left" w:pos="-142"/>
        </w:tabs>
        <w:spacing w:before="120" w:after="120"/>
        <w:jc w:val="both"/>
        <w:rPr>
          <w:rFonts w:ascii="Times New Roman" w:hAnsi="Times New Roman" w:cs="Times New Roman"/>
          <w:b/>
        </w:rPr>
      </w:pPr>
      <w:r w:rsidRPr="00D00018">
        <w:rPr>
          <w:rFonts w:ascii="Times New Roman" w:hAnsi="Times New Roman" w:cs="Times New Roman"/>
          <w:b/>
        </w:rPr>
        <w:t>Impactos Diretos:</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Ocupação do tempo ocioso das crianças, adolescentes, jovens e idosos em atividades esportivas e de lazer;</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Melhoria na relação familiar;</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 xml:space="preserve">Melhoria no convívio e na integração social dos beneficiários; </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 xml:space="preserve">Melhoria da </w:t>
      </w:r>
      <w:r w:rsidR="006D7CC2" w:rsidRPr="00D00018">
        <w:rPr>
          <w:rFonts w:ascii="Times New Roman" w:hAnsi="Times New Roman"/>
        </w:rPr>
        <w:t>autoestima</w:t>
      </w:r>
      <w:r w:rsidRPr="00D00018">
        <w:rPr>
          <w:rFonts w:ascii="Times New Roman" w:hAnsi="Times New Roman"/>
        </w:rPr>
        <w:t xml:space="preserve"> dos participantes; </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Melhoria da qualidade de vida dos participantes;</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Acesso a orientações preventivas relacionadas à violência, drogas, doenças, etc.</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lastRenderedPageBreak/>
        <w:t>Oportunidade de visitação a locais esportivos, culturais e de lazer;</w:t>
      </w:r>
    </w:p>
    <w:p w:rsidR="00D00018" w:rsidRPr="00D00018" w:rsidRDefault="00D00018" w:rsidP="00D00018">
      <w:pPr>
        <w:pStyle w:val="PargrafodaLista"/>
        <w:numPr>
          <w:ilvl w:val="0"/>
          <w:numId w:val="45"/>
        </w:numPr>
        <w:tabs>
          <w:tab w:val="left" w:pos="-142"/>
        </w:tabs>
        <w:spacing w:before="120" w:after="120"/>
        <w:contextualSpacing w:val="0"/>
        <w:jc w:val="both"/>
        <w:rPr>
          <w:rFonts w:ascii="Times New Roman" w:hAnsi="Times New Roman"/>
        </w:rPr>
      </w:pPr>
      <w:r w:rsidRPr="00D00018">
        <w:rPr>
          <w:rFonts w:ascii="Times New Roman" w:hAnsi="Times New Roman"/>
        </w:rPr>
        <w:t xml:space="preserve">Melhoria da qualificação dos profissionais envolvidos. </w:t>
      </w:r>
    </w:p>
    <w:p w:rsidR="00D00018" w:rsidRPr="00D00018" w:rsidRDefault="00D00018" w:rsidP="00D00018">
      <w:pPr>
        <w:tabs>
          <w:tab w:val="left" w:pos="-142"/>
        </w:tabs>
        <w:spacing w:before="120" w:after="120"/>
        <w:jc w:val="both"/>
        <w:rPr>
          <w:rFonts w:ascii="Times New Roman" w:hAnsi="Times New Roman" w:cs="Times New Roman"/>
          <w:b/>
        </w:rPr>
      </w:pPr>
      <w:r w:rsidRPr="00D00018">
        <w:rPr>
          <w:rFonts w:ascii="Times New Roman" w:hAnsi="Times New Roman" w:cs="Times New Roman"/>
          <w:b/>
        </w:rPr>
        <w:t xml:space="preserve">Impactos Indiretos </w:t>
      </w:r>
    </w:p>
    <w:p w:rsidR="00D00018" w:rsidRPr="00D00018" w:rsidRDefault="00D00018" w:rsidP="00D00018">
      <w:pPr>
        <w:pStyle w:val="PargrafodaLista"/>
        <w:numPr>
          <w:ilvl w:val="0"/>
          <w:numId w:val="46"/>
        </w:numPr>
        <w:tabs>
          <w:tab w:val="left" w:pos="-142"/>
        </w:tabs>
        <w:spacing w:before="120" w:after="120"/>
        <w:contextualSpacing w:val="0"/>
        <w:jc w:val="both"/>
        <w:rPr>
          <w:rFonts w:ascii="Times New Roman" w:hAnsi="Times New Roman"/>
        </w:rPr>
      </w:pPr>
      <w:r w:rsidRPr="00D00018">
        <w:rPr>
          <w:rFonts w:ascii="Times New Roman" w:hAnsi="Times New Roman"/>
        </w:rPr>
        <w:t xml:space="preserve">Diminuição da exposição dos participantes a riscos sociais; </w:t>
      </w:r>
    </w:p>
    <w:p w:rsidR="00D00018" w:rsidRPr="00D00018" w:rsidRDefault="00D00018" w:rsidP="00D00018">
      <w:pPr>
        <w:pStyle w:val="PargrafodaLista"/>
        <w:numPr>
          <w:ilvl w:val="0"/>
          <w:numId w:val="46"/>
        </w:numPr>
        <w:tabs>
          <w:tab w:val="left" w:pos="-142"/>
        </w:tabs>
        <w:spacing w:before="120" w:after="120"/>
        <w:contextualSpacing w:val="0"/>
        <w:jc w:val="both"/>
        <w:rPr>
          <w:rFonts w:ascii="Times New Roman" w:hAnsi="Times New Roman"/>
        </w:rPr>
      </w:pPr>
      <w:r w:rsidRPr="00D00018">
        <w:rPr>
          <w:rFonts w:ascii="Times New Roman" w:hAnsi="Times New Roman"/>
        </w:rPr>
        <w:t>Diminuição da violência;</w:t>
      </w:r>
    </w:p>
    <w:p w:rsidR="00D00018" w:rsidRPr="00D00018" w:rsidRDefault="00D00018" w:rsidP="00D00018">
      <w:pPr>
        <w:pStyle w:val="PargrafodaLista"/>
        <w:numPr>
          <w:ilvl w:val="0"/>
          <w:numId w:val="46"/>
        </w:numPr>
        <w:tabs>
          <w:tab w:val="left" w:pos="-142"/>
        </w:tabs>
        <w:spacing w:before="120" w:after="120"/>
        <w:contextualSpacing w:val="0"/>
        <w:jc w:val="both"/>
        <w:rPr>
          <w:rFonts w:ascii="Times New Roman" w:hAnsi="Times New Roman"/>
        </w:rPr>
      </w:pPr>
      <w:r w:rsidRPr="00D00018">
        <w:rPr>
          <w:rFonts w:ascii="Times New Roman" w:hAnsi="Times New Roman"/>
        </w:rPr>
        <w:t xml:space="preserve">Melhoria no rendimento escolar dos alunos envolvidos; </w:t>
      </w:r>
    </w:p>
    <w:p w:rsidR="00D00018" w:rsidRPr="00D00018" w:rsidRDefault="00D00018" w:rsidP="00D00018">
      <w:pPr>
        <w:pStyle w:val="PargrafodaLista"/>
        <w:numPr>
          <w:ilvl w:val="0"/>
          <w:numId w:val="46"/>
        </w:numPr>
        <w:tabs>
          <w:tab w:val="left" w:pos="-142"/>
        </w:tabs>
        <w:spacing w:before="120" w:after="120"/>
        <w:contextualSpacing w:val="0"/>
        <w:jc w:val="both"/>
        <w:rPr>
          <w:rFonts w:ascii="Times New Roman" w:hAnsi="Times New Roman"/>
        </w:rPr>
      </w:pPr>
      <w:r w:rsidRPr="00D00018">
        <w:rPr>
          <w:rFonts w:ascii="Times New Roman" w:hAnsi="Times New Roman"/>
        </w:rPr>
        <w:t>Ampliação do conhecimento esportivo, cultural e de lazer;</w:t>
      </w:r>
    </w:p>
    <w:p w:rsidR="00D00018" w:rsidRPr="00D00018" w:rsidRDefault="00D00018" w:rsidP="00D00018">
      <w:pPr>
        <w:pStyle w:val="PargrafodaLista"/>
        <w:numPr>
          <w:ilvl w:val="0"/>
          <w:numId w:val="46"/>
        </w:numPr>
        <w:tabs>
          <w:tab w:val="left" w:pos="-142"/>
        </w:tabs>
        <w:spacing w:before="120" w:after="120"/>
        <w:contextualSpacing w:val="0"/>
        <w:jc w:val="both"/>
        <w:rPr>
          <w:rFonts w:ascii="Times New Roman" w:hAnsi="Times New Roman"/>
        </w:rPr>
      </w:pPr>
      <w:r w:rsidRPr="00D00018">
        <w:rPr>
          <w:rFonts w:ascii="Times New Roman" w:hAnsi="Times New Roman"/>
        </w:rPr>
        <w:t>Integração da Comunidade</w:t>
      </w:r>
      <w:r w:rsidR="00481CFC">
        <w:rPr>
          <w:rFonts w:ascii="Times New Roman" w:hAnsi="Times New Roman"/>
        </w:rPr>
        <w:t>.</w:t>
      </w:r>
    </w:p>
    <w:sectPr w:rsidR="00D00018" w:rsidRPr="00D00018" w:rsidSect="00192AF0">
      <w:type w:val="continuous"/>
      <w:pgSz w:w="11900" w:h="16841"/>
      <w:pgMar w:top="1701" w:right="1418" w:bottom="1701" w:left="1418" w:header="0" w:footer="819" w:gutter="0"/>
      <w:cols w:space="0" w:equalWidth="0">
        <w:col w:w="968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9D" w:rsidRDefault="00830C9D">
      <w:r>
        <w:separator/>
      </w:r>
    </w:p>
  </w:endnote>
  <w:endnote w:type="continuationSeparator" w:id="0">
    <w:p w:rsidR="00830C9D" w:rsidRDefault="008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21002A87" w:usb1="00000000" w:usb2="00000000" w:usb3="00000000" w:csb0="000101FF" w:csb1="00000000"/>
  </w:font>
  <w:font w:name="Ecofont_Spranq_eco_Sans">
    <w:altName w:val="Malgun Gothic"/>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9D" w:rsidRDefault="00830C9D">
      <w:r>
        <w:separator/>
      </w:r>
    </w:p>
  </w:footnote>
  <w:footnote w:type="continuationSeparator" w:id="0">
    <w:p w:rsidR="00830C9D" w:rsidRDefault="00830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0F" w:rsidRDefault="00F37C0F" w:rsidP="009E14AC">
    <w:pPr>
      <w:pStyle w:val="Cabealho"/>
      <w:tabs>
        <w:tab w:val="left" w:pos="4111"/>
      </w:tabs>
      <w:jc w:val="center"/>
      <w:rPr>
        <w:rFonts w:ascii="Times New Roman" w:hAnsi="Times New Roman" w:cs="Times New Roman"/>
      </w:rPr>
    </w:pPr>
  </w:p>
  <w:p w:rsidR="00F37C0F" w:rsidRDefault="00F37C0F" w:rsidP="009E14AC">
    <w:pPr>
      <w:pStyle w:val="Cabealho"/>
      <w:tabs>
        <w:tab w:val="left" w:pos="4111"/>
      </w:tabs>
      <w:jc w:val="center"/>
      <w:rPr>
        <w:rFonts w:ascii="Times New Roman" w:hAnsi="Times New Roman" w:cs="Times New Roman"/>
      </w:rPr>
    </w:pPr>
  </w:p>
  <w:p w:rsidR="00F37C0F" w:rsidRDefault="00F37C0F" w:rsidP="009E14AC">
    <w:pPr>
      <w:pStyle w:val="Cabealho"/>
      <w:tabs>
        <w:tab w:val="left" w:pos="4111"/>
      </w:tabs>
      <w:jc w:val="center"/>
      <w:rPr>
        <w:rFonts w:ascii="Times New Roman" w:hAnsi="Times New Roman" w:cs="Times New Roman"/>
      </w:rPr>
    </w:pPr>
  </w:p>
  <w:p w:rsidR="009B1B33" w:rsidRPr="009E14AC" w:rsidRDefault="009B1B33" w:rsidP="009E14AC">
    <w:pPr>
      <w:pStyle w:val="Cabealho"/>
      <w:tabs>
        <w:tab w:val="left" w:pos="4111"/>
      </w:tabs>
      <w:jc w:val="center"/>
      <w:rPr>
        <w:rFonts w:ascii="Times New Roman" w:hAnsi="Times New Roman" w:cs="Times New Roman"/>
      </w:rPr>
    </w:pPr>
    <w:r>
      <w:rPr>
        <w:rFonts w:ascii="Times New Roman" w:hAnsi="Times New Roman" w:cs="Times New Roman"/>
      </w:rPr>
      <w:t>Timbre da instituição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B"/>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C"/>
    <w:multiLevelType w:val="hybridMultilevel"/>
    <w:tmpl w:val="46B7D446"/>
    <w:lvl w:ilvl="0" w:tplc="FFFFFFFF">
      <w:start w:val="10"/>
      <w:numFmt w:val="decimal"/>
      <w:lvlText w:val="1.%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D"/>
    <w:multiLevelType w:val="hybridMultilevel"/>
    <w:tmpl w:val="4A2AC31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E"/>
    <w:multiLevelType w:val="hybridMultilevel"/>
    <w:tmpl w:val="39EE015C"/>
    <w:lvl w:ilvl="0" w:tplc="FFFFFFFF">
      <w:start w:val="2"/>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F"/>
    <w:multiLevelType w:val="hybridMultilevel"/>
    <w:tmpl w:val="57FC4FBA"/>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0"/>
    <w:multiLevelType w:val="hybridMultilevel"/>
    <w:tmpl w:val="0CC1016E"/>
    <w:lvl w:ilvl="0" w:tplc="FFFFFFFF">
      <w:start w:val="24"/>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1"/>
    <w:multiLevelType w:val="hybridMultilevel"/>
    <w:tmpl w:val="43F184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2"/>
    <w:multiLevelType w:val="hybridMultilevel"/>
    <w:tmpl w:val="60EF01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3"/>
    <w:multiLevelType w:val="hybridMultilevel"/>
    <w:tmpl w:val="26F324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5"/>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6"/>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7"/>
    <w:multiLevelType w:val="hybridMultilevel"/>
    <w:tmpl w:val="5FB8370A"/>
    <w:lvl w:ilvl="0" w:tplc="FFFFFFFF">
      <w:start w:val="2"/>
      <w:numFmt w:val="decimal"/>
      <w:lvlText w:val="5.%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8"/>
    <w:multiLevelType w:val="hybridMultilevel"/>
    <w:tmpl w:val="50801EE0"/>
    <w:lvl w:ilvl="0" w:tplc="FFFFFFFF">
      <w:start w:val="4"/>
      <w:numFmt w:val="decimal"/>
      <w:lvlText w:val="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9"/>
    <w:multiLevelType w:val="hybridMultilevel"/>
    <w:tmpl w:val="0488AC1A"/>
    <w:lvl w:ilvl="0" w:tplc="FFFFFFFF">
      <w:start w:val="1"/>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A"/>
    <w:multiLevelType w:val="hybridMultilevel"/>
    <w:tmpl w:val="5FB8011C"/>
    <w:lvl w:ilvl="0" w:tplc="FFFFFFFF">
      <w:start w:val="5"/>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6AA78F7E"/>
    <w:lvl w:ilvl="0" w:tplc="FFFFFFFF">
      <w:start w:val="7"/>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C"/>
    <w:multiLevelType w:val="hybridMultilevel"/>
    <w:tmpl w:val="7672BD22"/>
    <w:lvl w:ilvl="0" w:tplc="FFFFFFFF">
      <w:start w:val="13"/>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D"/>
    <w:multiLevelType w:val="hybridMultilevel"/>
    <w:tmpl w:val="6FC75AF8"/>
    <w:lvl w:ilvl="0" w:tplc="FFFFFFFF">
      <w:start w:val="14"/>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E"/>
    <w:multiLevelType w:val="hybridMultilevel"/>
    <w:tmpl w:val="6A5F7028"/>
    <w:lvl w:ilvl="0" w:tplc="FFFFFFFF">
      <w:start w:val="1"/>
      <w:numFmt w:val="decimal"/>
      <w:lvlText w:val="7.15.%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F"/>
    <w:multiLevelType w:val="hybridMultilevel"/>
    <w:tmpl w:val="7D5E18F8"/>
    <w:lvl w:ilvl="0" w:tplc="FFFFFFFF">
      <w:start w:val="16"/>
      <w:numFmt w:val="decimal"/>
      <w:lvlText w:val="7.%1"/>
      <w:lvlJc w:val="left"/>
    </w:lvl>
    <w:lvl w:ilvl="1" w:tplc="FFFFFFFF">
      <w:numFmt w:val="lowerLetter"/>
      <w:lvlText w:val="%2)"/>
      <w:lvlJc w:val="left"/>
    </w:lvl>
    <w:lvl w:ilvl="2" w:tplc="FFFFFFFF">
      <w:start w:val="1"/>
      <w:numFmt w:val="bullet"/>
      <w:lvlText w:val="É"/>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0"/>
    <w:multiLevelType w:val="hybridMultilevel"/>
    <w:tmpl w:val="5F3534A4"/>
    <w:lvl w:ilvl="0" w:tplc="FFFFFFFF">
      <w:start w:val="20"/>
      <w:numFmt w:val="decimal"/>
      <w:lvlText w:val="7.%1"/>
      <w:lvlJc w:val="left"/>
    </w:lvl>
    <w:lvl w:ilvl="1" w:tplc="FFFFFFFF">
      <w:start w:val="1"/>
      <w:numFmt w:val="bullet"/>
      <w:lvlText w:val="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B3F191F"/>
    <w:multiLevelType w:val="hybridMultilevel"/>
    <w:tmpl w:val="9082645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E370A7C"/>
    <w:multiLevelType w:val="hybridMultilevel"/>
    <w:tmpl w:val="ED28BB0E"/>
    <w:lvl w:ilvl="0" w:tplc="D2906DEE">
      <w:numFmt w:val="bullet"/>
      <w:lvlText w:val="•"/>
      <w:lvlJc w:val="left"/>
      <w:pPr>
        <w:ind w:left="1129"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11983857"/>
    <w:multiLevelType w:val="multilevel"/>
    <w:tmpl w:val="8662EEFC"/>
    <w:lvl w:ilvl="0">
      <w:start w:val="1"/>
      <w:numFmt w:val="decimal"/>
      <w:lvlText w:val="%1."/>
      <w:lvlJc w:val="left"/>
      <w:pPr>
        <w:ind w:left="360" w:hanging="360"/>
      </w:pPr>
      <w:rPr>
        <w:b/>
        <w:color w:val="auto"/>
      </w:rPr>
    </w:lvl>
    <w:lvl w:ilvl="1">
      <w:start w:val="1"/>
      <w:numFmt w:val="decimal"/>
      <w:lvlText w:val="%1.%2."/>
      <w:lvlJc w:val="left"/>
      <w:pPr>
        <w:ind w:left="1283" w:hanging="432"/>
      </w:pPr>
      <w:rPr>
        <w:b w:val="0"/>
        <w:sz w:val="20"/>
        <w:szCs w:val="2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F56EE0"/>
    <w:multiLevelType w:val="hybridMultilevel"/>
    <w:tmpl w:val="C1E4C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D5C100D"/>
    <w:multiLevelType w:val="multilevel"/>
    <w:tmpl w:val="2A2EB404"/>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ascii="Verdana" w:hAnsi="Verdana" w:hint="default"/>
        <w:b w:val="0"/>
        <w:i w:val="0"/>
        <w:strike w:val="0"/>
        <w:color w:val="auto"/>
        <w:sz w:val="20"/>
        <w:szCs w:val="20"/>
        <w:u w:val="none"/>
      </w:rPr>
    </w:lvl>
    <w:lvl w:ilvl="2">
      <w:start w:val="1"/>
      <w:numFmt w:val="decimal"/>
      <w:lvlText w:val="%1.%2.%3."/>
      <w:lvlJc w:val="left"/>
      <w:pPr>
        <w:ind w:left="0" w:firstLine="0"/>
      </w:pPr>
      <w:rPr>
        <w:rFonts w:ascii="Verdana" w:hAnsi="Verdana" w:hint="default"/>
        <w:b w:val="0"/>
        <w:i w:val="0"/>
        <w:color w:val="auto"/>
        <w:sz w:val="20"/>
        <w:szCs w:val="20"/>
      </w:rPr>
    </w:lvl>
    <w:lvl w:ilvl="3">
      <w:start w:val="1"/>
      <w:numFmt w:val="decimal"/>
      <w:lvlText w:val="%1.%2.%3.%4."/>
      <w:lvlJc w:val="left"/>
      <w:pPr>
        <w:ind w:left="0" w:firstLine="0"/>
      </w:pPr>
      <w:rPr>
        <w:rFonts w:hint="default"/>
        <w:b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1A5625D"/>
    <w:multiLevelType w:val="hybridMultilevel"/>
    <w:tmpl w:val="BD201D5C"/>
    <w:lvl w:ilvl="0" w:tplc="D2906DEE">
      <w:numFmt w:val="bullet"/>
      <w:lvlText w:val="•"/>
      <w:lvlJc w:val="left"/>
      <w:pPr>
        <w:ind w:left="1129"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D973F8F"/>
    <w:multiLevelType w:val="hybridMultilevel"/>
    <w:tmpl w:val="8D28E2FE"/>
    <w:lvl w:ilvl="0" w:tplc="0416000F">
      <w:start w:val="1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016201"/>
    <w:multiLevelType w:val="hybridMultilevel"/>
    <w:tmpl w:val="BDC4B146"/>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BE2D9A"/>
    <w:multiLevelType w:val="multilevel"/>
    <w:tmpl w:val="C0446CA0"/>
    <w:lvl w:ilvl="0">
      <w:start w:val="5"/>
      <w:numFmt w:val="decimal"/>
      <w:lvlText w:val="%1"/>
      <w:lvlJc w:val="left"/>
      <w:pPr>
        <w:ind w:left="360" w:hanging="360"/>
      </w:pPr>
      <w:rPr>
        <w:rFonts w:cstheme="minorBidi" w:hint="default"/>
        <w:b w:val="0"/>
      </w:rPr>
    </w:lvl>
    <w:lvl w:ilvl="1">
      <w:start w:val="1"/>
      <w:numFmt w:val="decimal"/>
      <w:lvlText w:val="%1.%2"/>
      <w:lvlJc w:val="left"/>
      <w:pPr>
        <w:ind w:left="502" w:hanging="360"/>
      </w:pPr>
      <w:rPr>
        <w:rFonts w:cstheme="minorBidi" w:hint="default"/>
        <w:b w:val="0"/>
        <w:color w:val="auto"/>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3" w15:restartNumberingAfterBreak="0">
    <w:nsid w:val="39023C3B"/>
    <w:multiLevelType w:val="hybridMultilevel"/>
    <w:tmpl w:val="35E05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A9D6163"/>
    <w:multiLevelType w:val="multilevel"/>
    <w:tmpl w:val="7B3641F4"/>
    <w:lvl w:ilvl="0">
      <w:start w:val="1"/>
      <w:numFmt w:val="decimal"/>
      <w:lvlText w:val="%1"/>
      <w:lvlJc w:val="left"/>
      <w:pPr>
        <w:ind w:left="1065" w:hanging="1065"/>
      </w:pPr>
      <w:rPr>
        <w:rFonts w:hint="default"/>
        <w:b/>
      </w:rPr>
    </w:lvl>
    <w:lvl w:ilvl="1">
      <w:start w:val="1"/>
      <w:numFmt w:val="decimal"/>
      <w:lvlText w:val="%1.%2"/>
      <w:lvlJc w:val="left"/>
      <w:pPr>
        <w:ind w:left="1065" w:hanging="1065"/>
      </w:pPr>
      <w:rPr>
        <w:rFonts w:hint="default"/>
        <w:b/>
        <w:color w:val="auto"/>
      </w:rPr>
    </w:lvl>
    <w:lvl w:ilvl="2">
      <w:start w:val="1"/>
      <w:numFmt w:val="decimal"/>
      <w:lvlText w:val="%1.%2.%3"/>
      <w:lvlJc w:val="left"/>
      <w:pPr>
        <w:ind w:left="1065" w:hanging="1065"/>
      </w:pPr>
      <w:rPr>
        <w:rFonts w:hint="default"/>
        <w:b/>
      </w:rPr>
    </w:lvl>
    <w:lvl w:ilvl="3">
      <w:start w:val="1"/>
      <w:numFmt w:val="decimal"/>
      <w:lvlText w:val="%1.%2.%3.%4"/>
      <w:lvlJc w:val="left"/>
      <w:pPr>
        <w:ind w:left="1065" w:hanging="10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B2B11BF"/>
    <w:multiLevelType w:val="multilevel"/>
    <w:tmpl w:val="6882E3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4B2655"/>
    <w:multiLevelType w:val="hybridMultilevel"/>
    <w:tmpl w:val="8570BFFC"/>
    <w:lvl w:ilvl="0" w:tplc="D2906DEE">
      <w:numFmt w:val="bullet"/>
      <w:lvlText w:val="•"/>
      <w:lvlJc w:val="left"/>
      <w:pPr>
        <w:ind w:left="1129"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28B7E79"/>
    <w:multiLevelType w:val="hybridMultilevel"/>
    <w:tmpl w:val="FE6C1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5AC0EC8"/>
    <w:multiLevelType w:val="hybridMultilevel"/>
    <w:tmpl w:val="25C4241C"/>
    <w:lvl w:ilvl="0" w:tplc="C660CE5C">
      <w:start w:val="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7D5085E"/>
    <w:multiLevelType w:val="hybridMultilevel"/>
    <w:tmpl w:val="BD202E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533139DD"/>
    <w:multiLevelType w:val="multilevel"/>
    <w:tmpl w:val="11148AD0"/>
    <w:lvl w:ilvl="0">
      <w:start w:val="10"/>
      <w:numFmt w:val="decimal"/>
      <w:lvlText w:val="%1"/>
      <w:lvlJc w:val="left"/>
      <w:pPr>
        <w:ind w:left="420" w:hanging="420"/>
      </w:pPr>
      <w:rPr>
        <w:rFonts w:hint="default"/>
        <w:color w:val="auto"/>
      </w:rPr>
    </w:lvl>
    <w:lvl w:ilvl="1">
      <w:start w:val="1"/>
      <w:numFmt w:val="decimal"/>
      <w:lvlText w:val="%1.%2"/>
      <w:lvlJc w:val="left"/>
      <w:pPr>
        <w:ind w:left="704"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54DA6507"/>
    <w:multiLevelType w:val="hybridMultilevel"/>
    <w:tmpl w:val="00A65B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61A7700"/>
    <w:multiLevelType w:val="hybridMultilevel"/>
    <w:tmpl w:val="165067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0CF21F7"/>
    <w:multiLevelType w:val="hybridMultilevel"/>
    <w:tmpl w:val="7556D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2E83353"/>
    <w:multiLevelType w:val="multilevel"/>
    <w:tmpl w:val="1312197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304596D"/>
    <w:multiLevelType w:val="hybridMultilevel"/>
    <w:tmpl w:val="A5FEAF26"/>
    <w:lvl w:ilvl="0" w:tplc="EFFA0F62">
      <w:start w:val="4"/>
      <w:numFmt w:val="decimal"/>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31F73AE"/>
    <w:multiLevelType w:val="hybridMultilevel"/>
    <w:tmpl w:val="7B7E3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7AA0F9C"/>
    <w:multiLevelType w:val="multilevel"/>
    <w:tmpl w:val="8540622C"/>
    <w:lvl w:ilvl="0">
      <w:start w:val="4"/>
      <w:numFmt w:val="decimal"/>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0" w:firstLine="0"/>
      </w:pPr>
      <w:rPr>
        <w:rFonts w:ascii="Times New Roman" w:hAnsi="Times New Roman" w:cs="Times New Roman" w:hint="default"/>
        <w:b w:val="0"/>
        <w:i w:val="0"/>
        <w:color w:val="auto"/>
        <w:sz w:val="24"/>
        <w:szCs w:val="24"/>
      </w:rPr>
    </w:lvl>
    <w:lvl w:ilvl="3">
      <w:start w:val="1"/>
      <w:numFmt w:val="decimal"/>
      <w:lvlText w:val="%1.%2.%3.%4."/>
      <w:lvlJc w:val="left"/>
      <w:pPr>
        <w:ind w:left="0" w:firstLine="0"/>
      </w:pPr>
      <w:rPr>
        <w:rFonts w:hint="default"/>
        <w:b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901598"/>
    <w:multiLevelType w:val="hybridMultilevel"/>
    <w:tmpl w:val="C60666E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34"/>
  </w:num>
  <w:num w:numId="3">
    <w:abstractNumId w:val="45"/>
  </w:num>
  <w:num w:numId="4">
    <w:abstractNumId w:val="32"/>
  </w:num>
  <w:num w:numId="5">
    <w:abstractNumId w:val="30"/>
  </w:num>
  <w:num w:numId="6">
    <w:abstractNumId w:val="40"/>
  </w:num>
  <w:num w:numId="7">
    <w:abstractNumId w:val="38"/>
  </w:num>
  <w:num w:numId="8">
    <w:abstractNumId w:val="42"/>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7"/>
  </w:num>
  <w:num w:numId="12">
    <w:abstractNumId w:val="41"/>
  </w:num>
  <w:num w:numId="13">
    <w:abstractNumId w:val="31"/>
  </w:num>
  <w:num w:numId="14">
    <w:abstractNumId w:val="33"/>
  </w:num>
  <w:num w:numId="15">
    <w:abstractNumId w:val="37"/>
  </w:num>
  <w:num w:numId="16">
    <w:abstractNumId w:val="0"/>
  </w:num>
  <w:num w:numId="17">
    <w:abstractNumId w:val="1"/>
  </w:num>
  <w:num w:numId="18">
    <w:abstractNumId w:val="2"/>
  </w:num>
  <w:num w:numId="19">
    <w:abstractNumId w:val="26"/>
  </w:num>
  <w:num w:numId="20">
    <w:abstractNumId w:val="35"/>
  </w:num>
  <w:num w:numId="21">
    <w:abstractNumId w:val="44"/>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36"/>
  </w:num>
  <w:num w:numId="44">
    <w:abstractNumId w:val="43"/>
  </w:num>
  <w:num w:numId="45">
    <w:abstractNumId w:val="29"/>
  </w:num>
  <w:num w:numId="46">
    <w:abstractNumId w:val="25"/>
  </w:num>
  <w:num w:numId="47">
    <w:abstractNumId w:val="48"/>
  </w:num>
  <w:num w:numId="48">
    <w:abstractNumId w:val="39"/>
  </w:num>
  <w:num w:numId="49">
    <w:abstractNumId w:val="46"/>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2E"/>
    <w:rsid w:val="00004DF9"/>
    <w:rsid w:val="00016863"/>
    <w:rsid w:val="00032C9A"/>
    <w:rsid w:val="000441EA"/>
    <w:rsid w:val="00044994"/>
    <w:rsid w:val="0005079E"/>
    <w:rsid w:val="00094610"/>
    <w:rsid w:val="00094F9E"/>
    <w:rsid w:val="000A456D"/>
    <w:rsid w:val="000B7E60"/>
    <w:rsid w:val="000D1F5B"/>
    <w:rsid w:val="000E39CC"/>
    <w:rsid w:val="000E60EC"/>
    <w:rsid w:val="00102964"/>
    <w:rsid w:val="0010343C"/>
    <w:rsid w:val="00110569"/>
    <w:rsid w:val="00111EA0"/>
    <w:rsid w:val="00124212"/>
    <w:rsid w:val="0013211E"/>
    <w:rsid w:val="0013683E"/>
    <w:rsid w:val="00140394"/>
    <w:rsid w:val="00154AE2"/>
    <w:rsid w:val="00183034"/>
    <w:rsid w:val="001842D9"/>
    <w:rsid w:val="00192AF0"/>
    <w:rsid w:val="00193CCF"/>
    <w:rsid w:val="001B63A3"/>
    <w:rsid w:val="001C342E"/>
    <w:rsid w:val="001C4A3E"/>
    <w:rsid w:val="001C5BCD"/>
    <w:rsid w:val="001D0515"/>
    <w:rsid w:val="001D5431"/>
    <w:rsid w:val="001D7BBC"/>
    <w:rsid w:val="001E0167"/>
    <w:rsid w:val="001E017F"/>
    <w:rsid w:val="001F20FC"/>
    <w:rsid w:val="001F4849"/>
    <w:rsid w:val="002064EA"/>
    <w:rsid w:val="002118A9"/>
    <w:rsid w:val="00216DDE"/>
    <w:rsid w:val="002254D0"/>
    <w:rsid w:val="00246DE4"/>
    <w:rsid w:val="00263860"/>
    <w:rsid w:val="0026712C"/>
    <w:rsid w:val="002818BA"/>
    <w:rsid w:val="0028462C"/>
    <w:rsid w:val="002914E3"/>
    <w:rsid w:val="002E50F6"/>
    <w:rsid w:val="002F3CD8"/>
    <w:rsid w:val="003219CA"/>
    <w:rsid w:val="003231B1"/>
    <w:rsid w:val="00340E4B"/>
    <w:rsid w:val="0036173E"/>
    <w:rsid w:val="00364A86"/>
    <w:rsid w:val="00371BE1"/>
    <w:rsid w:val="003E0226"/>
    <w:rsid w:val="004332ED"/>
    <w:rsid w:val="00481CFC"/>
    <w:rsid w:val="004A42D1"/>
    <w:rsid w:val="004B0F84"/>
    <w:rsid w:val="004E4A43"/>
    <w:rsid w:val="004F2705"/>
    <w:rsid w:val="004F7A57"/>
    <w:rsid w:val="00500169"/>
    <w:rsid w:val="0051121B"/>
    <w:rsid w:val="005133EC"/>
    <w:rsid w:val="005324AA"/>
    <w:rsid w:val="00537D69"/>
    <w:rsid w:val="00543AB5"/>
    <w:rsid w:val="0055215F"/>
    <w:rsid w:val="00554773"/>
    <w:rsid w:val="0055496A"/>
    <w:rsid w:val="00556995"/>
    <w:rsid w:val="0059133D"/>
    <w:rsid w:val="005C37E8"/>
    <w:rsid w:val="005C5970"/>
    <w:rsid w:val="005D5CE4"/>
    <w:rsid w:val="00604E86"/>
    <w:rsid w:val="00621FAC"/>
    <w:rsid w:val="00664B53"/>
    <w:rsid w:val="00666A2E"/>
    <w:rsid w:val="00672592"/>
    <w:rsid w:val="00680467"/>
    <w:rsid w:val="006813F7"/>
    <w:rsid w:val="006B676D"/>
    <w:rsid w:val="006D7CC2"/>
    <w:rsid w:val="006E4852"/>
    <w:rsid w:val="006F094C"/>
    <w:rsid w:val="00736A3C"/>
    <w:rsid w:val="007432D2"/>
    <w:rsid w:val="00755755"/>
    <w:rsid w:val="00782CAD"/>
    <w:rsid w:val="00786315"/>
    <w:rsid w:val="00791419"/>
    <w:rsid w:val="007A0334"/>
    <w:rsid w:val="007A2D3C"/>
    <w:rsid w:val="007B3EB3"/>
    <w:rsid w:val="007B4855"/>
    <w:rsid w:val="007C016F"/>
    <w:rsid w:val="007C1D19"/>
    <w:rsid w:val="007E7754"/>
    <w:rsid w:val="007F6284"/>
    <w:rsid w:val="007F77F8"/>
    <w:rsid w:val="00801842"/>
    <w:rsid w:val="008165C0"/>
    <w:rsid w:val="00830C9D"/>
    <w:rsid w:val="00835968"/>
    <w:rsid w:val="008369D1"/>
    <w:rsid w:val="00837383"/>
    <w:rsid w:val="008526EE"/>
    <w:rsid w:val="00857210"/>
    <w:rsid w:val="00860C59"/>
    <w:rsid w:val="0086176A"/>
    <w:rsid w:val="008721AF"/>
    <w:rsid w:val="00884D26"/>
    <w:rsid w:val="008C7C0D"/>
    <w:rsid w:val="008F7F91"/>
    <w:rsid w:val="009237C7"/>
    <w:rsid w:val="009339AC"/>
    <w:rsid w:val="009347E3"/>
    <w:rsid w:val="009413D2"/>
    <w:rsid w:val="00955DC4"/>
    <w:rsid w:val="00957491"/>
    <w:rsid w:val="00965D9F"/>
    <w:rsid w:val="0097125C"/>
    <w:rsid w:val="00982C28"/>
    <w:rsid w:val="00993A79"/>
    <w:rsid w:val="00994B99"/>
    <w:rsid w:val="009B1B33"/>
    <w:rsid w:val="009C22E8"/>
    <w:rsid w:val="009E14AC"/>
    <w:rsid w:val="009F1B57"/>
    <w:rsid w:val="009F3F9E"/>
    <w:rsid w:val="00A03CE7"/>
    <w:rsid w:val="00A0439D"/>
    <w:rsid w:val="00A15EB7"/>
    <w:rsid w:val="00A20250"/>
    <w:rsid w:val="00A2373B"/>
    <w:rsid w:val="00A35A8E"/>
    <w:rsid w:val="00A36627"/>
    <w:rsid w:val="00A45E6A"/>
    <w:rsid w:val="00A52BF1"/>
    <w:rsid w:val="00A552A5"/>
    <w:rsid w:val="00A75F08"/>
    <w:rsid w:val="00A92A7C"/>
    <w:rsid w:val="00AD42DF"/>
    <w:rsid w:val="00AF5228"/>
    <w:rsid w:val="00B0185A"/>
    <w:rsid w:val="00B245A2"/>
    <w:rsid w:val="00B24A8B"/>
    <w:rsid w:val="00B46A9C"/>
    <w:rsid w:val="00B83254"/>
    <w:rsid w:val="00B96CDC"/>
    <w:rsid w:val="00BC1DF5"/>
    <w:rsid w:val="00C04122"/>
    <w:rsid w:val="00C32191"/>
    <w:rsid w:val="00C43D18"/>
    <w:rsid w:val="00C521F9"/>
    <w:rsid w:val="00C76AAE"/>
    <w:rsid w:val="00C94C69"/>
    <w:rsid w:val="00CA5369"/>
    <w:rsid w:val="00CB3577"/>
    <w:rsid w:val="00CE61F6"/>
    <w:rsid w:val="00D00018"/>
    <w:rsid w:val="00D0375C"/>
    <w:rsid w:val="00D03D66"/>
    <w:rsid w:val="00D231B0"/>
    <w:rsid w:val="00D2462F"/>
    <w:rsid w:val="00D41F06"/>
    <w:rsid w:val="00D51565"/>
    <w:rsid w:val="00D61ED3"/>
    <w:rsid w:val="00D715D9"/>
    <w:rsid w:val="00D71C22"/>
    <w:rsid w:val="00D816B0"/>
    <w:rsid w:val="00D8198E"/>
    <w:rsid w:val="00D83FB4"/>
    <w:rsid w:val="00D84C6C"/>
    <w:rsid w:val="00D91074"/>
    <w:rsid w:val="00DC1928"/>
    <w:rsid w:val="00DC4980"/>
    <w:rsid w:val="00DD4447"/>
    <w:rsid w:val="00DE0288"/>
    <w:rsid w:val="00DE1215"/>
    <w:rsid w:val="00DE365B"/>
    <w:rsid w:val="00DF6A95"/>
    <w:rsid w:val="00E17F49"/>
    <w:rsid w:val="00E53DA8"/>
    <w:rsid w:val="00E5409E"/>
    <w:rsid w:val="00E7312F"/>
    <w:rsid w:val="00E817FD"/>
    <w:rsid w:val="00EA6264"/>
    <w:rsid w:val="00EF59BD"/>
    <w:rsid w:val="00F01C67"/>
    <w:rsid w:val="00F1479F"/>
    <w:rsid w:val="00F22CA9"/>
    <w:rsid w:val="00F344E6"/>
    <w:rsid w:val="00F37C0F"/>
    <w:rsid w:val="00F67999"/>
    <w:rsid w:val="00F73BFC"/>
    <w:rsid w:val="00F91F26"/>
    <w:rsid w:val="00F95E32"/>
    <w:rsid w:val="00F96357"/>
    <w:rsid w:val="00FC4D70"/>
    <w:rsid w:val="00FD21EF"/>
    <w:rsid w:val="00FD54E5"/>
    <w:rsid w:val="00FE6706"/>
    <w:rsid w:val="00FF19B7"/>
    <w:rsid w:val="00FF30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1897"/>
  <w15:docId w15:val="{A863E488-D413-4D37-9192-FC06418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F96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96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96357"/>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F96357"/>
    <w:pPr>
      <w:keepNext/>
      <w:tabs>
        <w:tab w:val="num" w:pos="0"/>
      </w:tabs>
      <w:suppressAutoHyphens/>
      <w:ind w:left="1440" w:hanging="1440"/>
      <w:jc w:val="center"/>
      <w:outlineLvl w:val="7"/>
    </w:pPr>
    <w:rPr>
      <w:rFonts w:ascii="Times New Roman" w:eastAsia="Times New Roman" w:hAnsi="Times New Roman" w:cs="Times New Roman"/>
      <w:b/>
      <w:sz w:val="28"/>
      <w:szCs w:val="20"/>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C342E"/>
    <w:pPr>
      <w:tabs>
        <w:tab w:val="center" w:pos="4320"/>
        <w:tab w:val="right" w:pos="8640"/>
      </w:tabs>
    </w:pPr>
  </w:style>
  <w:style w:type="character" w:customStyle="1" w:styleId="CabealhoChar">
    <w:name w:val="Cabeçalho Char"/>
    <w:basedOn w:val="Fontepargpadro"/>
    <w:link w:val="Cabealho"/>
    <w:rsid w:val="001C342E"/>
    <w:rPr>
      <w:rFonts w:eastAsiaTheme="minorEastAsia"/>
      <w:sz w:val="24"/>
      <w:szCs w:val="24"/>
    </w:rPr>
  </w:style>
  <w:style w:type="paragraph" w:styleId="Rodap">
    <w:name w:val="footer"/>
    <w:basedOn w:val="Normal"/>
    <w:link w:val="RodapChar"/>
    <w:uiPriority w:val="99"/>
    <w:unhideWhenUsed/>
    <w:rsid w:val="001C342E"/>
    <w:pPr>
      <w:tabs>
        <w:tab w:val="center" w:pos="4320"/>
        <w:tab w:val="right" w:pos="8640"/>
      </w:tabs>
    </w:pPr>
  </w:style>
  <w:style w:type="character" w:customStyle="1" w:styleId="RodapChar">
    <w:name w:val="Rodapé Char"/>
    <w:basedOn w:val="Fontepargpadro"/>
    <w:link w:val="Rodap"/>
    <w:uiPriority w:val="99"/>
    <w:rsid w:val="001C342E"/>
    <w:rPr>
      <w:rFonts w:eastAsiaTheme="minorEastAsia"/>
      <w:sz w:val="24"/>
      <w:szCs w:val="24"/>
    </w:rPr>
  </w:style>
  <w:style w:type="character" w:customStyle="1" w:styleId="A8">
    <w:name w:val="A8"/>
    <w:uiPriority w:val="99"/>
    <w:rsid w:val="001C342E"/>
    <w:rPr>
      <w:rFonts w:cs="Arial Black"/>
      <w:b/>
      <w:bCs/>
      <w:color w:val="000000"/>
      <w:sz w:val="13"/>
      <w:szCs w:val="13"/>
    </w:rPr>
  </w:style>
  <w:style w:type="character" w:styleId="Forte">
    <w:name w:val="Strong"/>
    <w:basedOn w:val="Fontepargpadro"/>
    <w:uiPriority w:val="22"/>
    <w:qFormat/>
    <w:rsid w:val="001C342E"/>
    <w:rPr>
      <w:b/>
      <w:bCs/>
    </w:rPr>
  </w:style>
  <w:style w:type="paragraph" w:styleId="Textodebalo">
    <w:name w:val="Balloon Text"/>
    <w:basedOn w:val="Normal"/>
    <w:link w:val="TextodebaloChar"/>
    <w:uiPriority w:val="99"/>
    <w:semiHidden/>
    <w:unhideWhenUsed/>
    <w:rsid w:val="009F3F9E"/>
    <w:rPr>
      <w:rFonts w:ascii="Tahoma" w:hAnsi="Tahoma" w:cs="Tahoma"/>
      <w:sz w:val="16"/>
      <w:szCs w:val="16"/>
    </w:rPr>
  </w:style>
  <w:style w:type="character" w:customStyle="1" w:styleId="TextodebaloChar">
    <w:name w:val="Texto de balão Char"/>
    <w:basedOn w:val="Fontepargpadro"/>
    <w:link w:val="Textodebalo"/>
    <w:uiPriority w:val="99"/>
    <w:semiHidden/>
    <w:rsid w:val="009F3F9E"/>
    <w:rPr>
      <w:rFonts w:ascii="Tahoma" w:eastAsiaTheme="minorEastAsia" w:hAnsi="Tahoma" w:cs="Tahoma"/>
      <w:sz w:val="16"/>
      <w:szCs w:val="16"/>
    </w:rPr>
  </w:style>
  <w:style w:type="paragraph" w:styleId="PargrafodaLista">
    <w:name w:val="List Paragraph"/>
    <w:basedOn w:val="Normal"/>
    <w:qFormat/>
    <w:rsid w:val="00857210"/>
    <w:pPr>
      <w:ind w:left="720"/>
      <w:contextualSpacing/>
    </w:pPr>
    <w:rPr>
      <w:rFonts w:ascii="Calibri" w:eastAsia="Times New Roman" w:hAnsi="Calibri" w:cs="Times New Roman"/>
    </w:rPr>
  </w:style>
  <w:style w:type="character" w:customStyle="1" w:styleId="Ttulo1Char">
    <w:name w:val="Título 1 Char"/>
    <w:basedOn w:val="Fontepargpadro"/>
    <w:link w:val="Ttulo1"/>
    <w:uiPriority w:val="9"/>
    <w:rsid w:val="00F963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F9635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96357"/>
    <w:rPr>
      <w:rFonts w:asciiTheme="majorHAnsi" w:eastAsiaTheme="majorEastAsia" w:hAnsiTheme="majorHAnsi" w:cstheme="majorBidi"/>
      <w:b/>
      <w:bCs/>
      <w:color w:val="4F81BD" w:themeColor="accent1"/>
      <w:sz w:val="24"/>
      <w:szCs w:val="24"/>
    </w:rPr>
  </w:style>
  <w:style w:type="character" w:customStyle="1" w:styleId="Ttulo8Char">
    <w:name w:val="Título 8 Char"/>
    <w:basedOn w:val="Fontepargpadro"/>
    <w:link w:val="Ttulo8"/>
    <w:rsid w:val="00F96357"/>
    <w:rPr>
      <w:rFonts w:ascii="Times New Roman" w:eastAsia="Times New Roman" w:hAnsi="Times New Roman" w:cs="Times New Roman"/>
      <w:b/>
      <w:sz w:val="28"/>
      <w:szCs w:val="20"/>
      <w:u w:val="single"/>
      <w:lang w:eastAsia="ar-SA"/>
    </w:rPr>
  </w:style>
  <w:style w:type="paragraph" w:styleId="Ttulo">
    <w:name w:val="Title"/>
    <w:basedOn w:val="Normal"/>
    <w:link w:val="TtuloChar"/>
    <w:qFormat/>
    <w:rsid w:val="00F96357"/>
    <w:pPr>
      <w:jc w:val="center"/>
    </w:pPr>
    <w:rPr>
      <w:rFonts w:ascii="Times New Roman" w:eastAsia="Times New Roman" w:hAnsi="Times New Roman" w:cs="Times New Roman"/>
      <w:sz w:val="56"/>
      <w:szCs w:val="20"/>
      <w:lang w:eastAsia="pt-BR"/>
    </w:rPr>
  </w:style>
  <w:style w:type="character" w:customStyle="1" w:styleId="TtuloChar">
    <w:name w:val="Título Char"/>
    <w:basedOn w:val="Fontepargpadro"/>
    <w:link w:val="Ttulo"/>
    <w:rsid w:val="00F96357"/>
    <w:rPr>
      <w:rFonts w:ascii="Times New Roman" w:eastAsia="Times New Roman" w:hAnsi="Times New Roman" w:cs="Times New Roman"/>
      <w:sz w:val="56"/>
      <w:szCs w:val="20"/>
      <w:lang w:eastAsia="pt-BR"/>
    </w:rPr>
  </w:style>
  <w:style w:type="paragraph" w:styleId="Corpodetexto2">
    <w:name w:val="Body Text 2"/>
    <w:basedOn w:val="Normal"/>
    <w:link w:val="Corpodetexto2Char"/>
    <w:semiHidden/>
    <w:rsid w:val="00F96357"/>
    <w:pPr>
      <w:jc w:val="both"/>
    </w:pPr>
    <w:rPr>
      <w:rFonts w:ascii="Arial" w:eastAsia="Times New Roman" w:hAnsi="Arial" w:cs="Times New Roman"/>
      <w:lang w:eastAsia="pt-BR"/>
    </w:rPr>
  </w:style>
  <w:style w:type="character" w:customStyle="1" w:styleId="Corpodetexto2Char">
    <w:name w:val="Corpo de texto 2 Char"/>
    <w:basedOn w:val="Fontepargpadro"/>
    <w:link w:val="Corpodetexto2"/>
    <w:semiHidden/>
    <w:rsid w:val="00F96357"/>
    <w:rPr>
      <w:rFonts w:ascii="Arial" w:eastAsia="Times New Roman" w:hAnsi="Arial" w:cs="Times New Roman"/>
      <w:sz w:val="24"/>
      <w:szCs w:val="24"/>
      <w:lang w:eastAsia="pt-BR"/>
    </w:rPr>
  </w:style>
  <w:style w:type="character" w:styleId="Refdecomentrio">
    <w:name w:val="annotation reference"/>
    <w:basedOn w:val="Fontepargpadro"/>
    <w:uiPriority w:val="99"/>
    <w:semiHidden/>
    <w:unhideWhenUsed/>
    <w:rsid w:val="00F96357"/>
    <w:rPr>
      <w:sz w:val="16"/>
      <w:szCs w:val="16"/>
    </w:rPr>
  </w:style>
  <w:style w:type="paragraph" w:styleId="Textodecomentrio">
    <w:name w:val="annotation text"/>
    <w:basedOn w:val="Normal"/>
    <w:link w:val="TextodecomentrioChar"/>
    <w:uiPriority w:val="99"/>
    <w:semiHidden/>
    <w:unhideWhenUsed/>
    <w:rsid w:val="00F96357"/>
    <w:rPr>
      <w:sz w:val="20"/>
      <w:szCs w:val="20"/>
    </w:rPr>
  </w:style>
  <w:style w:type="character" w:customStyle="1" w:styleId="TextodecomentrioChar">
    <w:name w:val="Texto de comentário Char"/>
    <w:basedOn w:val="Fontepargpadro"/>
    <w:link w:val="Textodecomentrio"/>
    <w:uiPriority w:val="99"/>
    <w:semiHidden/>
    <w:rsid w:val="00F96357"/>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F96357"/>
    <w:rPr>
      <w:b/>
      <w:bCs/>
    </w:rPr>
  </w:style>
  <w:style w:type="character" w:customStyle="1" w:styleId="AssuntodocomentrioChar">
    <w:name w:val="Assunto do comentário Char"/>
    <w:basedOn w:val="TextodecomentrioChar"/>
    <w:link w:val="Assuntodocomentrio"/>
    <w:uiPriority w:val="99"/>
    <w:semiHidden/>
    <w:rsid w:val="00F96357"/>
    <w:rPr>
      <w:rFonts w:eastAsiaTheme="minorEastAsia"/>
      <w:b/>
      <w:bCs/>
      <w:sz w:val="20"/>
      <w:szCs w:val="20"/>
    </w:rPr>
  </w:style>
  <w:style w:type="paragraph" w:customStyle="1" w:styleId="Default">
    <w:name w:val="Default"/>
    <w:rsid w:val="00F963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96357"/>
    <w:rPr>
      <w:color w:val="0000FF" w:themeColor="hyperlink"/>
      <w:u w:val="single"/>
    </w:rPr>
  </w:style>
  <w:style w:type="paragraph" w:styleId="Citao">
    <w:name w:val="Quote"/>
    <w:basedOn w:val="Normal"/>
    <w:next w:val="Normal"/>
    <w:link w:val="CitaoChar"/>
    <w:uiPriority w:val="29"/>
    <w:qFormat/>
    <w:rsid w:val="00F9635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sz w:val="20"/>
      <w:lang w:val="x-none"/>
    </w:rPr>
  </w:style>
  <w:style w:type="character" w:customStyle="1" w:styleId="CitaoChar">
    <w:name w:val="Citação Char"/>
    <w:basedOn w:val="Fontepargpadro"/>
    <w:link w:val="Citao"/>
    <w:uiPriority w:val="29"/>
    <w:rsid w:val="00F96357"/>
    <w:rPr>
      <w:rFonts w:ascii="Ecofont_Spranq_eco_Sans" w:eastAsia="Calibri" w:hAnsi="Ecofont_Spranq_eco_Sans" w:cs="Times New Roman"/>
      <w:i/>
      <w:iCs/>
      <w:color w:val="000000"/>
      <w:sz w:val="20"/>
      <w:szCs w:val="24"/>
      <w:shd w:val="clear" w:color="auto" w:fill="FFFFCC"/>
      <w:lang w:val="x-none"/>
    </w:rPr>
  </w:style>
  <w:style w:type="paragraph" w:customStyle="1" w:styleId="citao2">
    <w:name w:val="citação 2"/>
    <w:basedOn w:val="Citao"/>
    <w:link w:val="citao2Char"/>
    <w:qFormat/>
    <w:rsid w:val="00F96357"/>
    <w:rPr>
      <w:i w:val="0"/>
      <w:iCs w:val="0"/>
    </w:rPr>
  </w:style>
  <w:style w:type="character" w:customStyle="1" w:styleId="citao2Char">
    <w:name w:val="citação 2 Char"/>
    <w:link w:val="citao2"/>
    <w:rsid w:val="00F96357"/>
    <w:rPr>
      <w:rFonts w:ascii="Ecofont_Spranq_eco_Sans" w:eastAsia="Calibri" w:hAnsi="Ecofont_Spranq_eco_Sans" w:cs="Times New Roman"/>
      <w:color w:val="000000"/>
      <w:sz w:val="20"/>
      <w:szCs w:val="24"/>
      <w:shd w:val="clear" w:color="auto" w:fill="FFFFCC"/>
      <w:lang w:val="x-none"/>
    </w:rPr>
  </w:style>
  <w:style w:type="table" w:styleId="Tabelacomgrade">
    <w:name w:val="Table Grid"/>
    <w:basedOn w:val="Tabelanormal"/>
    <w:uiPriority w:val="59"/>
    <w:rsid w:val="00F9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6357"/>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F96357"/>
  </w:style>
  <w:style w:type="character" w:customStyle="1" w:styleId="semmargin">
    <w:name w:val="semmargin"/>
    <w:basedOn w:val="Fontepargpadro"/>
    <w:rsid w:val="00F96357"/>
  </w:style>
  <w:style w:type="table" w:styleId="TabeladaWeb2">
    <w:name w:val="Table Web 2"/>
    <w:basedOn w:val="Tabelanormal"/>
    <w:rsid w:val="00F96357"/>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0B7E60"/>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70B0-5891-468F-AF87-4FF8125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15461</Words>
  <Characters>83491</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SELAJ</Company>
  <LinksUpToDate>false</LinksUpToDate>
  <CharactersWithSpaces>98755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Wagno</cp:lastModifiedBy>
  <cp:revision>7</cp:revision>
  <cp:lastPrinted>2018-01-11T16:18:00Z</cp:lastPrinted>
  <dcterms:created xsi:type="dcterms:W3CDTF">2018-03-07T21:58:00Z</dcterms:created>
  <dcterms:modified xsi:type="dcterms:W3CDTF">2018-03-12T15:52:00Z</dcterms:modified>
</cp:coreProperties>
</file>